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C44252" w14:textId="64B7E134" w:rsidR="00EB6B1A" w:rsidRPr="00525CFE" w:rsidRDefault="00EB6B1A" w:rsidP="00EB6B1A">
      <w:pPr>
        <w:spacing w:after="120"/>
        <w:rPr>
          <w:rFonts w:ascii="Times New Roman" w:hAnsi="Times New Roman" w:cs="Times New Roman"/>
          <w:b/>
          <w:sz w:val="36"/>
          <w:szCs w:val="36"/>
          <w:u w:val="single"/>
        </w:rPr>
      </w:pPr>
      <w:r w:rsidRPr="00525CFE">
        <w:rPr>
          <w:rFonts w:ascii="Times New Roman" w:hAnsi="Times New Roman" w:cs="Times New Roman"/>
          <w:b/>
          <w:sz w:val="36"/>
          <w:szCs w:val="36"/>
          <w:u w:val="single"/>
        </w:rPr>
        <w:t xml:space="preserve">Chester Square Neighbors ---Minutes </w:t>
      </w:r>
      <w:r>
        <w:rPr>
          <w:rFonts w:ascii="Times New Roman" w:hAnsi="Times New Roman" w:cs="Times New Roman"/>
          <w:b/>
          <w:sz w:val="36"/>
          <w:szCs w:val="36"/>
          <w:u w:val="single"/>
        </w:rPr>
        <w:t>June 5</w:t>
      </w:r>
      <w:r w:rsidRPr="00525CFE">
        <w:rPr>
          <w:rFonts w:ascii="Times New Roman" w:hAnsi="Times New Roman" w:cs="Times New Roman"/>
          <w:b/>
          <w:sz w:val="36"/>
          <w:szCs w:val="36"/>
          <w:u w:val="single"/>
        </w:rPr>
        <w:t>, 2019</w:t>
      </w:r>
    </w:p>
    <w:p w14:paraId="2630FBB0" w14:textId="3A799DB3" w:rsidR="00EB6B1A" w:rsidRPr="00525CFE" w:rsidRDefault="00EB6B1A" w:rsidP="00EB6B1A">
      <w:pPr>
        <w:spacing w:after="120"/>
        <w:rPr>
          <w:rFonts w:ascii="Times New Roman" w:hAnsi="Times New Roman" w:cs="Times New Roman"/>
          <w:sz w:val="24"/>
          <w:szCs w:val="24"/>
        </w:rPr>
      </w:pPr>
      <w:r>
        <w:rPr>
          <w:rFonts w:ascii="Times New Roman" w:hAnsi="Times New Roman" w:cs="Times New Roman"/>
          <w:sz w:val="24"/>
          <w:szCs w:val="24"/>
        </w:rPr>
        <w:t>Hampton House community room - 8</w:t>
      </w:r>
      <w:r w:rsidRPr="00525CFE">
        <w:rPr>
          <w:rFonts w:ascii="Times New Roman" w:hAnsi="Times New Roman" w:cs="Times New Roman"/>
          <w:sz w:val="24"/>
          <w:szCs w:val="24"/>
        </w:rPr>
        <w:t xml:space="preserve"> people attended</w:t>
      </w:r>
      <w:r>
        <w:rPr>
          <w:rFonts w:ascii="Times New Roman" w:hAnsi="Times New Roman" w:cs="Times New Roman"/>
          <w:sz w:val="24"/>
          <w:szCs w:val="24"/>
        </w:rPr>
        <w:t>.</w:t>
      </w:r>
    </w:p>
    <w:p w14:paraId="403455BF" w14:textId="0501D133" w:rsidR="00EB6B1A" w:rsidRPr="00525CFE" w:rsidRDefault="00EB6B1A" w:rsidP="00EB6B1A">
      <w:pPr>
        <w:spacing w:after="120"/>
        <w:rPr>
          <w:rFonts w:ascii="Times New Roman" w:hAnsi="Times New Roman" w:cs="Times New Roman"/>
          <w:sz w:val="24"/>
          <w:szCs w:val="24"/>
        </w:rPr>
      </w:pPr>
      <w:r w:rsidRPr="00525CFE">
        <w:rPr>
          <w:rFonts w:ascii="Times New Roman" w:hAnsi="Times New Roman" w:cs="Times New Roman"/>
          <w:b/>
          <w:sz w:val="24"/>
          <w:szCs w:val="24"/>
        </w:rPr>
        <w:t>Minutes</w:t>
      </w:r>
      <w:r w:rsidRPr="00525CFE">
        <w:rPr>
          <w:rFonts w:ascii="Times New Roman" w:hAnsi="Times New Roman" w:cs="Times New Roman"/>
          <w:sz w:val="24"/>
          <w:szCs w:val="24"/>
        </w:rPr>
        <w:t xml:space="preserve"> of </w:t>
      </w:r>
      <w:r>
        <w:rPr>
          <w:rFonts w:ascii="Times New Roman" w:hAnsi="Times New Roman" w:cs="Times New Roman"/>
          <w:sz w:val="24"/>
          <w:szCs w:val="24"/>
        </w:rPr>
        <w:t>May</w:t>
      </w:r>
      <w:r w:rsidRPr="00525CFE">
        <w:rPr>
          <w:rFonts w:ascii="Times New Roman" w:hAnsi="Times New Roman" w:cs="Times New Roman"/>
          <w:sz w:val="24"/>
          <w:szCs w:val="24"/>
        </w:rPr>
        <w:t xml:space="preserve"> meeting approved</w:t>
      </w:r>
    </w:p>
    <w:p w14:paraId="32CA4CD1" w14:textId="045DC456" w:rsidR="00EB6B1A" w:rsidRDefault="00EB6B1A" w:rsidP="00EB6B1A">
      <w:pPr>
        <w:spacing w:after="120"/>
        <w:rPr>
          <w:rFonts w:ascii="Times New Roman" w:hAnsi="Times New Roman" w:cs="Times New Roman"/>
          <w:sz w:val="24"/>
          <w:szCs w:val="24"/>
        </w:rPr>
      </w:pPr>
      <w:r w:rsidRPr="00525CFE">
        <w:rPr>
          <w:rFonts w:ascii="Times New Roman" w:hAnsi="Times New Roman" w:cs="Times New Roman"/>
          <w:b/>
          <w:sz w:val="24"/>
          <w:szCs w:val="24"/>
        </w:rPr>
        <w:t>Treasurers Report</w:t>
      </w:r>
      <w:r w:rsidRPr="00525CFE">
        <w:rPr>
          <w:rFonts w:ascii="Times New Roman" w:hAnsi="Times New Roman" w:cs="Times New Roman"/>
          <w:sz w:val="24"/>
          <w:szCs w:val="24"/>
        </w:rPr>
        <w:t>: Chester Square Neighbors</w:t>
      </w:r>
      <w:r>
        <w:rPr>
          <w:rFonts w:ascii="Times New Roman" w:hAnsi="Times New Roman" w:cs="Times New Roman"/>
          <w:sz w:val="24"/>
          <w:szCs w:val="24"/>
        </w:rPr>
        <w:t>:</w:t>
      </w:r>
      <w:r w:rsidRPr="00525CFE">
        <w:rPr>
          <w:rFonts w:ascii="Times New Roman" w:hAnsi="Times New Roman" w:cs="Times New Roman"/>
          <w:sz w:val="24"/>
          <w:szCs w:val="24"/>
        </w:rPr>
        <w:t xml:space="preserve"> $</w:t>
      </w:r>
      <w:r>
        <w:rPr>
          <w:rFonts w:ascii="Times New Roman" w:hAnsi="Times New Roman" w:cs="Times New Roman"/>
          <w:sz w:val="24"/>
          <w:szCs w:val="24"/>
        </w:rPr>
        <w:t>2931.66</w:t>
      </w:r>
      <w:r w:rsidRPr="00525CFE">
        <w:rPr>
          <w:rFonts w:ascii="Times New Roman" w:hAnsi="Times New Roman" w:cs="Times New Roman"/>
          <w:sz w:val="24"/>
          <w:szCs w:val="24"/>
        </w:rPr>
        <w:t>. Chester Park Friends</w:t>
      </w:r>
      <w:r>
        <w:rPr>
          <w:rFonts w:ascii="Times New Roman" w:hAnsi="Times New Roman" w:cs="Times New Roman"/>
          <w:sz w:val="24"/>
          <w:szCs w:val="24"/>
        </w:rPr>
        <w:t>:</w:t>
      </w:r>
      <w:r w:rsidRPr="00525CFE">
        <w:rPr>
          <w:rFonts w:ascii="Times New Roman" w:hAnsi="Times New Roman" w:cs="Times New Roman"/>
          <w:sz w:val="24"/>
          <w:szCs w:val="24"/>
        </w:rPr>
        <w:t xml:space="preserve"> $</w:t>
      </w:r>
      <w:r>
        <w:rPr>
          <w:rFonts w:ascii="Times New Roman" w:hAnsi="Times New Roman" w:cs="Times New Roman"/>
          <w:sz w:val="24"/>
          <w:szCs w:val="24"/>
        </w:rPr>
        <w:t>1807.66. Congratulations to Chester Park Friends for meeting fundraising goal</w:t>
      </w:r>
      <w:r w:rsidR="005E0EC4">
        <w:rPr>
          <w:rFonts w:ascii="Times New Roman" w:hAnsi="Times New Roman" w:cs="Times New Roman"/>
          <w:sz w:val="24"/>
          <w:szCs w:val="24"/>
        </w:rPr>
        <w:t xml:space="preserve"> and thank you to </w:t>
      </w:r>
      <w:r w:rsidR="00357538">
        <w:rPr>
          <w:rFonts w:ascii="Times New Roman" w:hAnsi="Times New Roman" w:cs="Times New Roman"/>
          <w:sz w:val="24"/>
          <w:szCs w:val="24"/>
        </w:rPr>
        <w:t>so many</w:t>
      </w:r>
      <w:r w:rsidR="005E0EC4">
        <w:rPr>
          <w:rFonts w:ascii="Times New Roman" w:hAnsi="Times New Roman" w:cs="Times New Roman"/>
          <w:sz w:val="24"/>
          <w:szCs w:val="24"/>
        </w:rPr>
        <w:t xml:space="preserve"> generous contributors!</w:t>
      </w:r>
    </w:p>
    <w:p w14:paraId="3D7D64A2" w14:textId="720CCFF1" w:rsidR="00EF7EA0" w:rsidRDefault="00EF7EA0" w:rsidP="00EF7EA0">
      <w:pPr>
        <w:spacing w:after="120"/>
        <w:rPr>
          <w:rFonts w:ascii="Times New Roman" w:hAnsi="Times New Roman" w:cs="Times New Roman"/>
          <w:sz w:val="24"/>
          <w:szCs w:val="24"/>
        </w:rPr>
      </w:pPr>
      <w:r>
        <w:rPr>
          <w:rFonts w:ascii="Times New Roman" w:hAnsi="Times New Roman" w:cs="Times New Roman"/>
          <w:sz w:val="24"/>
          <w:szCs w:val="24"/>
        </w:rPr>
        <w:t>P</w:t>
      </w:r>
      <w:r>
        <w:rPr>
          <w:rFonts w:ascii="Times New Roman" w:hAnsi="Times New Roman" w:cs="Times New Roman"/>
          <w:sz w:val="24"/>
          <w:szCs w:val="24"/>
        </w:rPr>
        <w:t xml:space="preserve">repare to print </w:t>
      </w:r>
      <w:r w:rsidRPr="00FE2AA8">
        <w:rPr>
          <w:rFonts w:ascii="Times New Roman" w:hAnsi="Times New Roman" w:cs="Times New Roman"/>
          <w:b/>
          <w:bCs/>
          <w:sz w:val="24"/>
          <w:szCs w:val="24"/>
        </w:rPr>
        <w:t>business cards</w:t>
      </w:r>
      <w:r w:rsidR="007C728D" w:rsidRPr="00EF7EA0">
        <w:rPr>
          <w:rFonts w:ascii="Times New Roman" w:hAnsi="Times New Roman" w:cs="Times New Roman"/>
          <w:sz w:val="24"/>
          <w:szCs w:val="24"/>
        </w:rPr>
        <w:t>:</w:t>
      </w:r>
      <w:r>
        <w:rPr>
          <w:rFonts w:ascii="Times New Roman" w:hAnsi="Times New Roman" w:cs="Times New Roman"/>
          <w:sz w:val="24"/>
          <w:szCs w:val="24"/>
        </w:rPr>
        <w:t xml:space="preserve"> What distinguishes us from other neighborhood associations</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T</w:t>
      </w:r>
      <w:r>
        <w:rPr>
          <w:rFonts w:ascii="Times New Roman" w:hAnsi="Times New Roman" w:cs="Times New Roman"/>
          <w:sz w:val="24"/>
          <w:szCs w:val="24"/>
        </w:rPr>
        <w:t xml:space="preserve">hose present answered </w:t>
      </w:r>
      <w:r>
        <w:rPr>
          <w:rFonts w:ascii="Times New Roman" w:hAnsi="Times New Roman" w:cs="Times New Roman"/>
          <w:sz w:val="24"/>
          <w:szCs w:val="24"/>
        </w:rPr>
        <w:t>‘</w:t>
      </w:r>
      <w:r>
        <w:rPr>
          <w:rFonts w:ascii="Times New Roman" w:hAnsi="Times New Roman" w:cs="Times New Roman"/>
          <w:sz w:val="24"/>
          <w:szCs w:val="24"/>
        </w:rPr>
        <w:t>residential village close to downtown</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South End</w:t>
      </w:r>
      <w:r>
        <w:rPr>
          <w:rFonts w:ascii="Times New Roman" w:hAnsi="Times New Roman" w:cs="Times New Roman"/>
          <w:sz w:val="24"/>
          <w:szCs w:val="24"/>
        </w:rPr>
        <w:t>/</w:t>
      </w:r>
      <w:r>
        <w:rPr>
          <w:rFonts w:ascii="Times New Roman" w:hAnsi="Times New Roman" w:cs="Times New Roman"/>
          <w:sz w:val="24"/>
          <w:szCs w:val="24"/>
        </w:rPr>
        <w:t>Roxbury</w:t>
      </w:r>
      <w:r w:rsidRPr="00EF7EA0">
        <w:rPr>
          <w:rFonts w:ascii="Times New Roman" w:hAnsi="Times New Roman" w:cs="Times New Roman"/>
          <w:sz w:val="24"/>
          <w:szCs w:val="24"/>
        </w:rPr>
        <w:t xml:space="preserve"> </w:t>
      </w:r>
      <w:r>
        <w:rPr>
          <w:rFonts w:ascii="Times New Roman" w:hAnsi="Times New Roman" w:cs="Times New Roman"/>
          <w:sz w:val="24"/>
          <w:szCs w:val="24"/>
        </w:rPr>
        <w:t>transition</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rich history</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Chester Park</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good restaurants</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opioid challenges</w:t>
      </w:r>
      <w:r>
        <w:rPr>
          <w:rFonts w:ascii="Times New Roman" w:hAnsi="Times New Roman" w:cs="Times New Roman"/>
          <w:sz w:val="24"/>
          <w:szCs w:val="24"/>
        </w:rPr>
        <w:t>’</w:t>
      </w:r>
      <w:r>
        <w:rPr>
          <w:rFonts w:ascii="Times New Roman" w:hAnsi="Times New Roman" w:cs="Times New Roman"/>
          <w:sz w:val="24"/>
          <w:szCs w:val="24"/>
        </w:rPr>
        <w:t xml:space="preserve"> and also how Chester Square Neighbors operates: </w:t>
      </w:r>
      <w:r>
        <w:rPr>
          <w:rFonts w:ascii="Times New Roman" w:hAnsi="Times New Roman" w:cs="Times New Roman"/>
          <w:sz w:val="24"/>
          <w:szCs w:val="24"/>
        </w:rPr>
        <w:t>‘</w:t>
      </w:r>
      <w:r>
        <w:rPr>
          <w:rFonts w:ascii="Times New Roman" w:hAnsi="Times New Roman" w:cs="Times New Roman"/>
          <w:sz w:val="24"/>
          <w:szCs w:val="24"/>
        </w:rPr>
        <w:t>active</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civil</w:t>
      </w:r>
      <w:r>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striving to be inclusive and affirming</w:t>
      </w:r>
      <w:r>
        <w:rPr>
          <w:rFonts w:ascii="Times New Roman" w:hAnsi="Times New Roman" w:cs="Times New Roman"/>
          <w:sz w:val="24"/>
          <w:szCs w:val="24"/>
        </w:rPr>
        <w:t>’</w:t>
      </w:r>
      <w:r>
        <w:rPr>
          <w:rFonts w:ascii="Times New Roman" w:hAnsi="Times New Roman" w:cs="Times New Roman"/>
          <w:sz w:val="24"/>
          <w:szCs w:val="24"/>
        </w:rPr>
        <w:t xml:space="preserve">. Our logo </w:t>
      </w:r>
      <w:r>
        <w:rPr>
          <w:rFonts w:ascii="Times New Roman" w:hAnsi="Times New Roman" w:cs="Times New Roman"/>
          <w:sz w:val="24"/>
          <w:szCs w:val="24"/>
        </w:rPr>
        <w:t>f</w:t>
      </w:r>
      <w:r>
        <w:rPr>
          <w:rFonts w:ascii="Times New Roman" w:hAnsi="Times New Roman" w:cs="Times New Roman"/>
          <w:sz w:val="24"/>
          <w:szCs w:val="24"/>
        </w:rPr>
        <w:t>ocuse</w:t>
      </w:r>
      <w:r>
        <w:rPr>
          <w:rFonts w:ascii="Times New Roman" w:hAnsi="Times New Roman" w:cs="Times New Roman"/>
          <w:sz w:val="24"/>
          <w:szCs w:val="24"/>
        </w:rPr>
        <w:t>s</w:t>
      </w:r>
      <w:r>
        <w:rPr>
          <w:rFonts w:ascii="Times New Roman" w:hAnsi="Times New Roman" w:cs="Times New Roman"/>
          <w:sz w:val="24"/>
          <w:szCs w:val="24"/>
        </w:rPr>
        <w:t xml:space="preserve"> on Chester Park</w:t>
      </w:r>
      <w:r w:rsidR="00303A8C">
        <w:rPr>
          <w:rFonts w:ascii="Times New Roman" w:hAnsi="Times New Roman" w:cs="Times New Roman"/>
          <w:sz w:val="24"/>
          <w:szCs w:val="24"/>
        </w:rPr>
        <w:t xml:space="preserve">, but we need more than the park to </w:t>
      </w:r>
      <w:r w:rsidR="00755FBE">
        <w:rPr>
          <w:rFonts w:ascii="Times New Roman" w:hAnsi="Times New Roman" w:cs="Times New Roman"/>
          <w:sz w:val="24"/>
          <w:szCs w:val="24"/>
        </w:rPr>
        <w:t>represent</w:t>
      </w:r>
      <w:r w:rsidR="00303A8C">
        <w:rPr>
          <w:rFonts w:ascii="Times New Roman" w:hAnsi="Times New Roman" w:cs="Times New Roman"/>
          <w:sz w:val="24"/>
          <w:szCs w:val="24"/>
        </w:rPr>
        <w:t xml:space="preserve"> us </w:t>
      </w:r>
      <w:r w:rsidR="00755FBE">
        <w:rPr>
          <w:rFonts w:ascii="Times New Roman" w:hAnsi="Times New Roman" w:cs="Times New Roman"/>
          <w:sz w:val="24"/>
          <w:szCs w:val="24"/>
        </w:rPr>
        <w:t>all</w:t>
      </w:r>
      <w:r>
        <w:rPr>
          <w:rFonts w:ascii="Times New Roman" w:hAnsi="Times New Roman" w:cs="Times New Roman"/>
          <w:sz w:val="24"/>
          <w:szCs w:val="24"/>
        </w:rPr>
        <w:t>. We agreed to try some new designs</w:t>
      </w:r>
      <w:r>
        <w:rPr>
          <w:rFonts w:ascii="Times New Roman" w:hAnsi="Times New Roman" w:cs="Times New Roman"/>
          <w:sz w:val="24"/>
          <w:szCs w:val="24"/>
        </w:rPr>
        <w:t xml:space="preserve"> to</w:t>
      </w:r>
      <w:r>
        <w:rPr>
          <w:rFonts w:ascii="Times New Roman" w:hAnsi="Times New Roman" w:cs="Times New Roman"/>
          <w:sz w:val="24"/>
          <w:szCs w:val="24"/>
        </w:rPr>
        <w:t xml:space="preserve"> convey our bringing </w:t>
      </w:r>
      <w:r>
        <w:rPr>
          <w:rFonts w:ascii="Times New Roman" w:hAnsi="Times New Roman" w:cs="Times New Roman"/>
          <w:sz w:val="24"/>
          <w:szCs w:val="24"/>
        </w:rPr>
        <w:t xml:space="preserve">diverse </w:t>
      </w:r>
      <w:r>
        <w:rPr>
          <w:rFonts w:ascii="Times New Roman" w:hAnsi="Times New Roman" w:cs="Times New Roman"/>
          <w:sz w:val="24"/>
          <w:szCs w:val="24"/>
        </w:rPr>
        <w:t xml:space="preserve">people </w:t>
      </w:r>
      <w:r>
        <w:rPr>
          <w:rFonts w:ascii="Times New Roman" w:hAnsi="Times New Roman" w:cs="Times New Roman"/>
          <w:sz w:val="24"/>
          <w:szCs w:val="24"/>
        </w:rPr>
        <w:t xml:space="preserve">and </w:t>
      </w:r>
      <w:r w:rsidR="00755FBE">
        <w:rPr>
          <w:rFonts w:ascii="Times New Roman" w:hAnsi="Times New Roman" w:cs="Times New Roman"/>
          <w:sz w:val="24"/>
          <w:szCs w:val="24"/>
        </w:rPr>
        <w:t xml:space="preserve">two neighborhoods </w:t>
      </w:r>
      <w:r w:rsidR="00755FBE">
        <w:rPr>
          <w:rFonts w:ascii="Times New Roman" w:hAnsi="Times New Roman" w:cs="Times New Roman"/>
          <w:sz w:val="24"/>
          <w:szCs w:val="24"/>
        </w:rPr>
        <w:t>together</w:t>
      </w:r>
      <w:r>
        <w:rPr>
          <w:rFonts w:ascii="Times New Roman" w:hAnsi="Times New Roman" w:cs="Times New Roman"/>
          <w:sz w:val="24"/>
          <w:szCs w:val="24"/>
        </w:rPr>
        <w:t xml:space="preserve">. We’d like to keep </w:t>
      </w:r>
      <w:r>
        <w:rPr>
          <w:rFonts w:ascii="Times New Roman" w:hAnsi="Times New Roman" w:cs="Times New Roman"/>
          <w:sz w:val="24"/>
          <w:szCs w:val="24"/>
        </w:rPr>
        <w:t>a sense of connection to the Friends</w:t>
      </w:r>
      <w:r>
        <w:rPr>
          <w:rFonts w:ascii="Times New Roman" w:hAnsi="Times New Roman" w:cs="Times New Roman"/>
          <w:sz w:val="24"/>
          <w:szCs w:val="24"/>
        </w:rPr>
        <w:t xml:space="preserve"> </w:t>
      </w:r>
      <w:r>
        <w:rPr>
          <w:rFonts w:ascii="Times New Roman" w:hAnsi="Times New Roman" w:cs="Times New Roman"/>
          <w:sz w:val="24"/>
          <w:szCs w:val="24"/>
        </w:rPr>
        <w:t>logo</w:t>
      </w:r>
      <w:r>
        <w:rPr>
          <w:rFonts w:ascii="Times New Roman" w:hAnsi="Times New Roman" w:cs="Times New Roman"/>
          <w:sz w:val="24"/>
          <w:szCs w:val="24"/>
        </w:rPr>
        <w:t xml:space="preserve">, </w:t>
      </w:r>
      <w:r w:rsidR="00755FBE">
        <w:rPr>
          <w:rFonts w:ascii="Times New Roman" w:hAnsi="Times New Roman" w:cs="Times New Roman"/>
          <w:sz w:val="24"/>
          <w:szCs w:val="24"/>
        </w:rPr>
        <w:t xml:space="preserve">perhaps </w:t>
      </w:r>
      <w:r>
        <w:rPr>
          <w:rFonts w:ascii="Times New Roman" w:hAnsi="Times New Roman" w:cs="Times New Roman"/>
          <w:sz w:val="24"/>
          <w:szCs w:val="24"/>
        </w:rPr>
        <w:t>using</w:t>
      </w:r>
      <w:r>
        <w:rPr>
          <w:rFonts w:ascii="Times New Roman" w:hAnsi="Times New Roman" w:cs="Times New Roman"/>
          <w:sz w:val="24"/>
          <w:szCs w:val="24"/>
        </w:rPr>
        <w:t xml:space="preserve"> similar style/fonts.</w:t>
      </w:r>
    </w:p>
    <w:p w14:paraId="3ADD3C71" w14:textId="7DA264A9" w:rsidR="00AA76E2" w:rsidRDefault="00AA76E2" w:rsidP="00EB6B1A">
      <w:pPr>
        <w:spacing w:after="120"/>
        <w:rPr>
          <w:rFonts w:ascii="Times New Roman" w:hAnsi="Times New Roman" w:cs="Times New Roman"/>
          <w:sz w:val="24"/>
          <w:szCs w:val="24"/>
        </w:rPr>
      </w:pPr>
      <w:r w:rsidRPr="00F52BA5">
        <w:rPr>
          <w:rFonts w:ascii="Times New Roman" w:hAnsi="Times New Roman" w:cs="Times New Roman"/>
          <w:b/>
          <w:bCs/>
          <w:sz w:val="24"/>
          <w:szCs w:val="24"/>
        </w:rPr>
        <w:t>Spring clean-up and planting</w:t>
      </w:r>
      <w:r>
        <w:rPr>
          <w:rFonts w:ascii="Times New Roman" w:hAnsi="Times New Roman" w:cs="Times New Roman"/>
          <w:sz w:val="24"/>
          <w:szCs w:val="24"/>
        </w:rPr>
        <w:t xml:space="preserve"> was a success, </w:t>
      </w:r>
      <w:r w:rsidR="00E84ED1">
        <w:rPr>
          <w:rFonts w:ascii="Times New Roman" w:hAnsi="Times New Roman" w:cs="Times New Roman"/>
          <w:sz w:val="24"/>
          <w:szCs w:val="24"/>
        </w:rPr>
        <w:t>all because of our volunteers and generous donors</w:t>
      </w:r>
      <w:r>
        <w:rPr>
          <w:rFonts w:ascii="Times New Roman" w:hAnsi="Times New Roman" w:cs="Times New Roman"/>
          <w:sz w:val="24"/>
          <w:szCs w:val="24"/>
        </w:rPr>
        <w:t xml:space="preserve">. Special thanks to </w:t>
      </w:r>
      <w:r w:rsidR="0027043C">
        <w:rPr>
          <w:rFonts w:ascii="Times New Roman" w:hAnsi="Times New Roman" w:cs="Times New Roman"/>
          <w:sz w:val="24"/>
          <w:szCs w:val="24"/>
        </w:rPr>
        <w:t>Friends of Chester Park</w:t>
      </w:r>
      <w:r w:rsidR="0027043C">
        <w:rPr>
          <w:rFonts w:ascii="Times New Roman" w:hAnsi="Times New Roman" w:cs="Times New Roman"/>
          <w:sz w:val="24"/>
          <w:szCs w:val="24"/>
        </w:rPr>
        <w:t xml:space="preserve"> and to </w:t>
      </w:r>
      <w:r>
        <w:rPr>
          <w:rFonts w:ascii="Times New Roman" w:hAnsi="Times New Roman" w:cs="Times New Roman"/>
          <w:sz w:val="24"/>
          <w:szCs w:val="24"/>
        </w:rPr>
        <w:t xml:space="preserve">Victory House for their hard work. Planters were cleared and replanted with </w:t>
      </w:r>
      <w:r w:rsidR="0027043C">
        <w:rPr>
          <w:rFonts w:ascii="Times New Roman" w:hAnsi="Times New Roman" w:cs="Times New Roman"/>
          <w:sz w:val="24"/>
          <w:szCs w:val="24"/>
        </w:rPr>
        <w:t>perennials</w:t>
      </w:r>
      <w:r>
        <w:rPr>
          <w:rFonts w:ascii="Times New Roman" w:hAnsi="Times New Roman" w:cs="Times New Roman"/>
          <w:sz w:val="24"/>
          <w:szCs w:val="24"/>
        </w:rPr>
        <w:t xml:space="preserve">. Healthy plants were saved and shared with neighbors. </w:t>
      </w:r>
    </w:p>
    <w:p w14:paraId="4B4622EB" w14:textId="0122E67C" w:rsidR="0027043C" w:rsidRDefault="0027043C" w:rsidP="00EB6B1A">
      <w:pPr>
        <w:spacing w:after="120"/>
        <w:rPr>
          <w:rFonts w:ascii="Times New Roman" w:hAnsi="Times New Roman" w:cs="Times New Roman"/>
          <w:sz w:val="24"/>
          <w:szCs w:val="24"/>
        </w:rPr>
      </w:pPr>
      <w:r>
        <w:rPr>
          <w:rFonts w:ascii="Times New Roman" w:hAnsi="Times New Roman" w:cs="Times New Roman"/>
          <w:sz w:val="24"/>
          <w:szCs w:val="24"/>
        </w:rPr>
        <w:t xml:space="preserve">Given the challenges for </w:t>
      </w:r>
      <w:r w:rsidR="00E84ED1">
        <w:rPr>
          <w:rFonts w:ascii="Times New Roman" w:hAnsi="Times New Roman" w:cs="Times New Roman"/>
          <w:sz w:val="24"/>
          <w:szCs w:val="24"/>
        </w:rPr>
        <w:t xml:space="preserve">our </w:t>
      </w:r>
      <w:r>
        <w:rPr>
          <w:rFonts w:ascii="Times New Roman" w:hAnsi="Times New Roman" w:cs="Times New Roman"/>
          <w:sz w:val="24"/>
          <w:szCs w:val="24"/>
        </w:rPr>
        <w:t xml:space="preserve">community </w:t>
      </w:r>
      <w:r w:rsidR="00E84ED1">
        <w:rPr>
          <w:rFonts w:ascii="Times New Roman" w:hAnsi="Times New Roman" w:cs="Times New Roman"/>
          <w:sz w:val="24"/>
          <w:szCs w:val="24"/>
        </w:rPr>
        <w:t xml:space="preserve">to </w:t>
      </w:r>
      <w:r>
        <w:rPr>
          <w:rFonts w:ascii="Times New Roman" w:hAnsi="Times New Roman" w:cs="Times New Roman"/>
          <w:sz w:val="24"/>
          <w:szCs w:val="24"/>
        </w:rPr>
        <w:t>review proposals for real estate development, zoning changes, and other projects</w:t>
      </w:r>
      <w:r w:rsidR="00E84ED1">
        <w:rPr>
          <w:rFonts w:ascii="Times New Roman" w:hAnsi="Times New Roman" w:cs="Times New Roman"/>
          <w:sz w:val="24"/>
          <w:szCs w:val="24"/>
        </w:rPr>
        <w:t xml:space="preserve">, we agreed that we want developers and proponents to </w:t>
      </w:r>
      <w:r w:rsidR="00E84ED1" w:rsidRPr="00F52BA5">
        <w:rPr>
          <w:rFonts w:ascii="Times New Roman" w:hAnsi="Times New Roman" w:cs="Times New Roman"/>
          <w:b/>
          <w:bCs/>
          <w:sz w:val="24"/>
          <w:szCs w:val="24"/>
        </w:rPr>
        <w:t>post notices on the building/site of the proposed change</w:t>
      </w:r>
      <w:r w:rsidR="00E84ED1">
        <w:rPr>
          <w:rFonts w:ascii="Times New Roman" w:hAnsi="Times New Roman" w:cs="Times New Roman"/>
          <w:sz w:val="24"/>
          <w:szCs w:val="24"/>
        </w:rPr>
        <w:t>, in addition to other required notifications.</w:t>
      </w:r>
      <w:r>
        <w:rPr>
          <w:rFonts w:ascii="Times New Roman" w:hAnsi="Times New Roman" w:cs="Times New Roman"/>
          <w:sz w:val="24"/>
          <w:szCs w:val="24"/>
        </w:rPr>
        <w:t xml:space="preserve"> </w:t>
      </w:r>
    </w:p>
    <w:p w14:paraId="74A850F7" w14:textId="239C939B" w:rsidR="007E4FA7" w:rsidRDefault="00E84ED1" w:rsidP="00EB6B1A">
      <w:pPr>
        <w:spacing w:after="120"/>
        <w:rPr>
          <w:rFonts w:ascii="Times New Roman" w:hAnsi="Times New Roman" w:cs="Times New Roman"/>
          <w:sz w:val="24"/>
          <w:szCs w:val="24"/>
        </w:rPr>
      </w:pPr>
      <w:r>
        <w:rPr>
          <w:rFonts w:ascii="Times New Roman" w:hAnsi="Times New Roman" w:cs="Times New Roman"/>
          <w:sz w:val="24"/>
          <w:szCs w:val="24"/>
        </w:rPr>
        <w:t xml:space="preserve">New Boston Ventures described their proposal to raise </w:t>
      </w:r>
      <w:r w:rsidRPr="00F52BA5">
        <w:rPr>
          <w:rFonts w:ascii="Times New Roman" w:hAnsi="Times New Roman" w:cs="Times New Roman"/>
          <w:b/>
          <w:bCs/>
          <w:sz w:val="24"/>
          <w:szCs w:val="24"/>
        </w:rPr>
        <w:t>Harriet Tubman House</w:t>
      </w:r>
      <w:r>
        <w:rPr>
          <w:rFonts w:ascii="Times New Roman" w:hAnsi="Times New Roman" w:cs="Times New Roman"/>
          <w:sz w:val="24"/>
          <w:szCs w:val="24"/>
        </w:rPr>
        <w:t>, which has served the community for many decades, to build a larger building with 65 residential units (17% affordable</w:t>
      </w:r>
      <w:r w:rsidR="007E4FA7">
        <w:rPr>
          <w:rFonts w:ascii="Times New Roman" w:hAnsi="Times New Roman" w:cs="Times New Roman"/>
          <w:sz w:val="24"/>
          <w:szCs w:val="24"/>
        </w:rPr>
        <w:t>, intended for artists</w:t>
      </w:r>
      <w:r>
        <w:rPr>
          <w:rFonts w:ascii="Times New Roman" w:hAnsi="Times New Roman" w:cs="Times New Roman"/>
          <w:sz w:val="24"/>
          <w:szCs w:val="24"/>
        </w:rPr>
        <w:t>)</w:t>
      </w:r>
      <w:r w:rsidR="00E31618">
        <w:rPr>
          <w:rFonts w:ascii="Times New Roman" w:hAnsi="Times New Roman" w:cs="Times New Roman"/>
          <w:sz w:val="24"/>
          <w:szCs w:val="24"/>
        </w:rPr>
        <w:t>,</w:t>
      </w:r>
      <w:r>
        <w:rPr>
          <w:rFonts w:ascii="Times New Roman" w:hAnsi="Times New Roman" w:cs="Times New Roman"/>
          <w:sz w:val="24"/>
          <w:szCs w:val="24"/>
        </w:rPr>
        <w:t xml:space="preserve"> ground level commercial space (50% deeded back to USES)</w:t>
      </w:r>
      <w:r w:rsidR="00E31618">
        <w:rPr>
          <w:rFonts w:ascii="Times New Roman" w:hAnsi="Times New Roman" w:cs="Times New Roman"/>
          <w:sz w:val="24"/>
          <w:szCs w:val="24"/>
        </w:rPr>
        <w:t>,</w:t>
      </w:r>
      <w:r>
        <w:rPr>
          <w:rFonts w:ascii="Times New Roman" w:hAnsi="Times New Roman" w:cs="Times New Roman"/>
          <w:sz w:val="24"/>
          <w:szCs w:val="24"/>
        </w:rPr>
        <w:t xml:space="preserve"> and underground parking. </w:t>
      </w:r>
      <w:r w:rsidR="007E4FA7">
        <w:rPr>
          <w:rFonts w:ascii="Times New Roman" w:hAnsi="Times New Roman" w:cs="Times New Roman"/>
          <w:sz w:val="24"/>
          <w:szCs w:val="24"/>
        </w:rPr>
        <w:t xml:space="preserve">Attendees appreciated the presentation and also asked for larger setbacks and keeping Zipcars and </w:t>
      </w:r>
      <w:proofErr w:type="spellStart"/>
      <w:r w:rsidR="007E4FA7">
        <w:rPr>
          <w:rFonts w:ascii="Times New Roman" w:hAnsi="Times New Roman" w:cs="Times New Roman"/>
          <w:sz w:val="24"/>
          <w:szCs w:val="24"/>
        </w:rPr>
        <w:t>BlueBikes</w:t>
      </w:r>
      <w:proofErr w:type="spellEnd"/>
      <w:r w:rsidR="007E4FA7">
        <w:rPr>
          <w:rFonts w:ascii="Times New Roman" w:hAnsi="Times New Roman" w:cs="Times New Roman"/>
          <w:sz w:val="24"/>
          <w:szCs w:val="24"/>
        </w:rPr>
        <w:t xml:space="preserve"> on the site.</w:t>
      </w:r>
    </w:p>
    <w:p w14:paraId="2FF746A0" w14:textId="77777777" w:rsidR="00F52BA5" w:rsidRDefault="00776B10" w:rsidP="00EB6B1A">
      <w:pPr>
        <w:spacing w:after="120"/>
        <w:rPr>
          <w:rFonts w:ascii="Times New Roman" w:hAnsi="Times New Roman" w:cs="Times New Roman"/>
          <w:sz w:val="24"/>
          <w:szCs w:val="24"/>
        </w:rPr>
      </w:pPr>
      <w:r>
        <w:rPr>
          <w:rFonts w:ascii="Times New Roman" w:hAnsi="Times New Roman" w:cs="Times New Roman"/>
          <w:sz w:val="24"/>
          <w:szCs w:val="24"/>
        </w:rPr>
        <w:t xml:space="preserve">A discussion of </w:t>
      </w:r>
      <w:r w:rsidRPr="00F52BA5">
        <w:rPr>
          <w:rFonts w:ascii="Times New Roman" w:hAnsi="Times New Roman" w:cs="Times New Roman"/>
          <w:b/>
          <w:bCs/>
          <w:sz w:val="24"/>
          <w:szCs w:val="24"/>
        </w:rPr>
        <w:t>outreach</w:t>
      </w:r>
      <w:r>
        <w:rPr>
          <w:rFonts w:ascii="Times New Roman" w:hAnsi="Times New Roman" w:cs="Times New Roman"/>
          <w:sz w:val="24"/>
          <w:szCs w:val="24"/>
        </w:rPr>
        <w:t xml:space="preserve"> efforts, especially to include more renters, offered some ideas:</w:t>
      </w:r>
    </w:p>
    <w:p w14:paraId="60EAFB05" w14:textId="305B0C65" w:rsidR="00776B10" w:rsidRPr="00F52BA5" w:rsidRDefault="00776B10" w:rsidP="00F52BA5">
      <w:pPr>
        <w:pStyle w:val="ListParagraph"/>
        <w:numPr>
          <w:ilvl w:val="0"/>
          <w:numId w:val="2"/>
        </w:numPr>
        <w:spacing w:after="120"/>
        <w:rPr>
          <w:rFonts w:ascii="Times New Roman" w:hAnsi="Times New Roman" w:cs="Times New Roman"/>
          <w:sz w:val="24"/>
          <w:szCs w:val="24"/>
        </w:rPr>
      </w:pPr>
      <w:bookmarkStart w:id="0" w:name="_GoBack"/>
      <w:r w:rsidRPr="00F52BA5">
        <w:rPr>
          <w:rFonts w:ascii="Times New Roman" w:hAnsi="Times New Roman" w:cs="Times New Roman"/>
          <w:sz w:val="24"/>
          <w:szCs w:val="24"/>
        </w:rPr>
        <w:t>Find a volunteer to enliven our Facebook page</w:t>
      </w:r>
    </w:p>
    <w:p w14:paraId="6D8AC7D3" w14:textId="58C86E56" w:rsidR="00A965FE" w:rsidRDefault="00776B10" w:rsidP="00F52BA5">
      <w:pPr>
        <w:pStyle w:val="ListParagraph"/>
        <w:numPr>
          <w:ilvl w:val="0"/>
          <w:numId w:val="2"/>
        </w:numPr>
        <w:spacing w:after="120"/>
      </w:pPr>
      <w:r w:rsidRPr="00F52BA5">
        <w:rPr>
          <w:rFonts w:ascii="Times New Roman" w:hAnsi="Times New Roman" w:cs="Times New Roman"/>
          <w:sz w:val="24"/>
          <w:szCs w:val="24"/>
        </w:rPr>
        <w:t>Put out door-hangers on September 1, when most new leases begin. (Design to be durable so we can print many and use them again.) Recruit neighbors at movie night (Sept 8, Mary Poppins in Chester Park)</w:t>
      </w:r>
      <w:bookmarkEnd w:id="0"/>
    </w:p>
    <w:sectPr w:rsidR="00A965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623A3"/>
    <w:multiLevelType w:val="hybridMultilevel"/>
    <w:tmpl w:val="D144A3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C5C6092"/>
    <w:multiLevelType w:val="hybridMultilevel"/>
    <w:tmpl w:val="0AEC4E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121"/>
    <w:rsid w:val="0008279A"/>
    <w:rsid w:val="000849BC"/>
    <w:rsid w:val="00115185"/>
    <w:rsid w:val="001579EB"/>
    <w:rsid w:val="001716C0"/>
    <w:rsid w:val="00223A58"/>
    <w:rsid w:val="0027043C"/>
    <w:rsid w:val="002D399C"/>
    <w:rsid w:val="00303A8C"/>
    <w:rsid w:val="00357538"/>
    <w:rsid w:val="004B45C7"/>
    <w:rsid w:val="005A5F2F"/>
    <w:rsid w:val="005E0EC4"/>
    <w:rsid w:val="00624121"/>
    <w:rsid w:val="007531E3"/>
    <w:rsid w:val="00755FBE"/>
    <w:rsid w:val="00776B10"/>
    <w:rsid w:val="007C728D"/>
    <w:rsid w:val="007E4FA7"/>
    <w:rsid w:val="00A965FE"/>
    <w:rsid w:val="00A969DB"/>
    <w:rsid w:val="00AA76E2"/>
    <w:rsid w:val="00B7563D"/>
    <w:rsid w:val="00E11BE8"/>
    <w:rsid w:val="00E31618"/>
    <w:rsid w:val="00E84ED1"/>
    <w:rsid w:val="00EB6B1A"/>
    <w:rsid w:val="00EF7EA0"/>
    <w:rsid w:val="00F52BA5"/>
    <w:rsid w:val="00FE2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BD012"/>
  <w15:chartTrackingRefBased/>
  <w15:docId w15:val="{8AE87509-052F-4E3D-9B82-EAB568A1C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B1A"/>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49BC"/>
    <w:pPr>
      <w:spacing w:after="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1</Pages>
  <Words>345</Words>
  <Characters>1970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18</cp:revision>
  <dcterms:created xsi:type="dcterms:W3CDTF">2019-06-18T20:09:00Z</dcterms:created>
  <dcterms:modified xsi:type="dcterms:W3CDTF">2019-08-07T22:07:00Z</dcterms:modified>
</cp:coreProperties>
</file>