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07687" w14:textId="03CF45A0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cs="Helvetica"/>
          <w:b/>
          <w:u w:val="single"/>
        </w:rPr>
      </w:pPr>
      <w:r w:rsidRPr="000A1DA1">
        <w:rPr>
          <w:rFonts w:cs="Helvetica"/>
          <w:b/>
          <w:u w:val="single"/>
        </w:rPr>
        <w:t xml:space="preserve">Chester Square Neighbors </w:t>
      </w:r>
      <w:r>
        <w:rPr>
          <w:rFonts w:cs="Helvetica"/>
          <w:b/>
          <w:u w:val="single"/>
        </w:rPr>
        <w:t xml:space="preserve">– </w:t>
      </w:r>
      <w:r w:rsidR="00620881">
        <w:rPr>
          <w:b/>
          <w:u w:val="single"/>
        </w:rPr>
        <w:t xml:space="preserve">December </w:t>
      </w:r>
      <w:proofErr w:type="gramStart"/>
      <w:r w:rsidR="00620881">
        <w:rPr>
          <w:b/>
          <w:u w:val="single"/>
        </w:rPr>
        <w:t xml:space="preserve">5 </w:t>
      </w:r>
      <w:r w:rsidRPr="000A1DA1">
        <w:rPr>
          <w:rFonts w:cs="Helvetica"/>
          <w:b/>
          <w:u w:val="single"/>
        </w:rPr>
        <w:t>,</w:t>
      </w:r>
      <w:proofErr w:type="gramEnd"/>
      <w:r w:rsidRPr="000A1DA1">
        <w:rPr>
          <w:rFonts w:cs="Helvetica"/>
          <w:b/>
          <w:u w:val="single"/>
        </w:rPr>
        <w:t xml:space="preserve"> 2018</w:t>
      </w:r>
      <w:r>
        <w:rPr>
          <w:rFonts w:cs="Helvetica"/>
          <w:b/>
          <w:u w:val="single"/>
        </w:rPr>
        <w:t xml:space="preserve"> </w:t>
      </w:r>
      <w:r w:rsidRPr="000A1DA1">
        <w:rPr>
          <w:rFonts w:cs="Helvetica"/>
          <w:b/>
          <w:u w:val="single"/>
        </w:rPr>
        <w:t>Meeting Minutes</w:t>
      </w:r>
    </w:p>
    <w:p w14:paraId="27CFF907" w14:textId="7CF0ED40" w:rsidR="00FD3CB3" w:rsidRPr="000A1DA1" w:rsidRDefault="00FD3CB3" w:rsidP="00E378C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/>
        <w:jc w:val="center"/>
        <w:rPr>
          <w:rFonts w:cs="Helvetica"/>
        </w:rPr>
      </w:pPr>
      <w:r w:rsidRPr="000A1DA1">
        <w:rPr>
          <w:rFonts w:cs="Helvetica"/>
        </w:rPr>
        <w:tab/>
        <w:t>(</w:t>
      </w:r>
      <w:r w:rsidR="00620881">
        <w:rPr>
          <w:rFonts w:cs="Helvetica"/>
        </w:rPr>
        <w:t>25</w:t>
      </w:r>
      <w:r w:rsidRPr="000A1DA1">
        <w:rPr>
          <w:rFonts w:cs="Helvetica"/>
        </w:rPr>
        <w:t xml:space="preserve"> people attend</w:t>
      </w:r>
      <w:r>
        <w:rPr>
          <w:rFonts w:cs="Helvetica"/>
        </w:rPr>
        <w:t>ed</w:t>
      </w:r>
      <w:r w:rsidR="00620881">
        <w:rPr>
          <w:rFonts w:cs="Helvetica"/>
        </w:rPr>
        <w:t>, including 16 Northeastern students</w:t>
      </w:r>
      <w:r w:rsidRPr="000A1DA1">
        <w:rPr>
          <w:rFonts w:cs="Helvetica"/>
        </w:rPr>
        <w:t>)</w:t>
      </w:r>
    </w:p>
    <w:p w14:paraId="6484F9D4" w14:textId="6FCA9012" w:rsidR="00490C30" w:rsidRDefault="00C54246" w:rsidP="00E378C0">
      <w:pPr>
        <w:spacing w:after="120"/>
      </w:pPr>
      <w:r w:rsidRPr="00A50F17">
        <w:rPr>
          <w:b/>
        </w:rPr>
        <w:t>Minutes</w:t>
      </w:r>
      <w:r>
        <w:t xml:space="preserve"> </w:t>
      </w:r>
      <w:r w:rsidR="00A50F17">
        <w:t xml:space="preserve">for </w:t>
      </w:r>
      <w:r w:rsidR="00620881">
        <w:t>Novem</w:t>
      </w:r>
      <w:r w:rsidR="00A50F17">
        <w:t>ber meeting</w:t>
      </w:r>
      <w:r>
        <w:t xml:space="preserve"> approved</w:t>
      </w:r>
      <w:r w:rsidR="00620881">
        <w:t>.</w:t>
      </w:r>
      <w:r w:rsidR="00620881">
        <w:br/>
      </w:r>
      <w:r w:rsidR="00620881">
        <w:br/>
      </w:r>
      <w:r w:rsidR="00490C30" w:rsidRPr="0001012C">
        <w:rPr>
          <w:b/>
        </w:rPr>
        <w:t>Treasurer</w:t>
      </w:r>
      <w:r w:rsidR="00620881" w:rsidRPr="0001012C">
        <w:rPr>
          <w:b/>
        </w:rPr>
        <w:t>s report</w:t>
      </w:r>
      <w:r w:rsidR="00620881" w:rsidRPr="0001012C">
        <w:t xml:space="preserve"> </w:t>
      </w:r>
      <w:r w:rsidR="0001012C" w:rsidRPr="0001012C">
        <w:t xml:space="preserve">(balance $3441.60) and </w:t>
      </w:r>
      <w:r w:rsidR="0001012C" w:rsidRPr="0001012C">
        <w:rPr>
          <w:b/>
        </w:rPr>
        <w:t>2019 budget</w:t>
      </w:r>
      <w:r w:rsidR="0001012C" w:rsidRPr="0001012C">
        <w:t xml:space="preserve"> ($3669) </w:t>
      </w:r>
      <w:r w:rsidR="00620881" w:rsidRPr="0001012C">
        <w:t>approved</w:t>
      </w:r>
      <w:r w:rsidR="0001012C" w:rsidRPr="0001012C">
        <w:t>. Friends of Chester Park will raise funds indicated for plantings.</w:t>
      </w:r>
    </w:p>
    <w:p w14:paraId="65D38E7F" w14:textId="5D67CB8D" w:rsidR="0001012C" w:rsidRDefault="0001012C" w:rsidP="00E378C0">
      <w:pPr>
        <w:spacing w:after="120"/>
      </w:pPr>
      <w:r>
        <w:t xml:space="preserve">South End Historical Society will join CSN in hosting our </w:t>
      </w:r>
      <w:r w:rsidRPr="0001012C">
        <w:rPr>
          <w:b/>
        </w:rPr>
        <w:t>2</w:t>
      </w:r>
      <w:r w:rsidRPr="0001012C">
        <w:rPr>
          <w:b/>
          <w:vertAlign w:val="superscript"/>
        </w:rPr>
        <w:t>nd</w:t>
      </w:r>
      <w:r w:rsidRPr="0001012C">
        <w:rPr>
          <w:b/>
        </w:rPr>
        <w:t xml:space="preserve"> annual Cookie Swap</w:t>
      </w:r>
      <w:r>
        <w:t>, Dec 16.</w:t>
      </w:r>
    </w:p>
    <w:p w14:paraId="1DABD6A1" w14:textId="77777777" w:rsidR="00922B11" w:rsidRDefault="00922B11" w:rsidP="00E378C0">
      <w:pPr>
        <w:spacing w:after="120"/>
      </w:pPr>
      <w:r>
        <w:t xml:space="preserve">Preparing to </w:t>
      </w:r>
      <w:r w:rsidRPr="00922B11">
        <w:rPr>
          <w:b/>
        </w:rPr>
        <w:t>elect officers in January</w:t>
      </w:r>
      <w:r>
        <w:t>,</w:t>
      </w:r>
      <w:r w:rsidR="00576874">
        <w:t xml:space="preserve"> </w:t>
      </w:r>
      <w:r>
        <w:t>t</w:t>
      </w:r>
      <w:r w:rsidR="00576874">
        <w:t>he following were nominated</w:t>
      </w:r>
      <w:r>
        <w:t>:</w:t>
      </w:r>
    </w:p>
    <w:p w14:paraId="32B1B7D7" w14:textId="349ED935" w:rsidR="00922B11" w:rsidRDefault="00922B11" w:rsidP="00922B11">
      <w:pPr>
        <w:ind w:left="720"/>
        <w:rPr>
          <w:rFonts w:cstheme="minorHAnsi"/>
        </w:rPr>
      </w:pPr>
      <w:r>
        <w:rPr>
          <w:rFonts w:cstheme="minorHAnsi"/>
        </w:rPr>
        <w:t>Carol Blair, President</w:t>
      </w:r>
    </w:p>
    <w:p w14:paraId="66E67018" w14:textId="77777777" w:rsidR="00922B11" w:rsidRDefault="00922B11" w:rsidP="00922B11">
      <w:pPr>
        <w:ind w:left="720"/>
        <w:rPr>
          <w:rFonts w:cstheme="minorHAnsi"/>
        </w:rPr>
      </w:pPr>
      <w:r>
        <w:rPr>
          <w:rFonts w:cstheme="minorHAnsi"/>
        </w:rPr>
        <w:t>Sara Mitchell, Vice President</w:t>
      </w:r>
    </w:p>
    <w:p w14:paraId="31674361" w14:textId="77777777" w:rsidR="00922B11" w:rsidRDefault="00922B11" w:rsidP="00922B11">
      <w:pPr>
        <w:ind w:left="720"/>
        <w:rPr>
          <w:rFonts w:cstheme="minorHAnsi"/>
        </w:rPr>
      </w:pPr>
      <w:r>
        <w:rPr>
          <w:rFonts w:cstheme="minorHAnsi"/>
        </w:rPr>
        <w:t xml:space="preserve">Alyssa </w:t>
      </w:r>
      <w:proofErr w:type="spellStart"/>
      <w:r>
        <w:rPr>
          <w:rFonts w:cstheme="minorHAnsi"/>
        </w:rPr>
        <w:t>Faria</w:t>
      </w:r>
      <w:proofErr w:type="spellEnd"/>
      <w:r>
        <w:rPr>
          <w:rFonts w:cstheme="minorHAnsi"/>
        </w:rPr>
        <w:t>, Secretary</w:t>
      </w:r>
    </w:p>
    <w:p w14:paraId="6190A0F9" w14:textId="77777777" w:rsidR="00922B11" w:rsidRDefault="00922B11" w:rsidP="00922B11">
      <w:pPr>
        <w:ind w:left="720"/>
        <w:rPr>
          <w:rFonts w:cstheme="minorHAnsi"/>
        </w:rPr>
      </w:pPr>
      <w:r>
        <w:rPr>
          <w:rFonts w:cstheme="minorHAnsi"/>
        </w:rPr>
        <w:t>Kelsey Schiller, Treasurer</w:t>
      </w:r>
    </w:p>
    <w:p w14:paraId="047C6E44" w14:textId="4CFF8A10" w:rsidR="00922B11" w:rsidRDefault="00922B11" w:rsidP="00922B11">
      <w:pPr>
        <w:ind w:left="720"/>
        <w:rPr>
          <w:rFonts w:cstheme="minorHAnsi"/>
        </w:rPr>
      </w:pPr>
      <w:proofErr w:type="spellStart"/>
      <w:r>
        <w:rPr>
          <w:rFonts w:cstheme="minorHAnsi"/>
        </w:rPr>
        <w:t>Kyndal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Feinman</w:t>
      </w:r>
      <w:proofErr w:type="spellEnd"/>
      <w:r>
        <w:rPr>
          <w:rFonts w:cstheme="minorHAnsi"/>
        </w:rPr>
        <w:t xml:space="preserve">, Events Chair </w:t>
      </w:r>
    </w:p>
    <w:p w14:paraId="56620075" w14:textId="77777777" w:rsidR="00922B11" w:rsidRDefault="00922B11" w:rsidP="00922B11">
      <w:pPr>
        <w:rPr>
          <w:rFonts w:cstheme="minorHAnsi"/>
        </w:rPr>
      </w:pPr>
    </w:p>
    <w:p w14:paraId="25E66D07" w14:textId="3BC16FC2" w:rsidR="00922B11" w:rsidRDefault="00922B11" w:rsidP="00922B11">
      <w:pPr>
        <w:rPr>
          <w:rFonts w:cstheme="minorHAnsi"/>
        </w:rPr>
      </w:pPr>
      <w:r w:rsidRPr="00922B11">
        <w:rPr>
          <w:rFonts w:cstheme="minorHAnsi"/>
          <w:b/>
        </w:rPr>
        <w:t>Update on The Alexandra</w:t>
      </w:r>
      <w:r w:rsidRPr="00922B11">
        <w:rPr>
          <w:rFonts w:cstheme="minorHAnsi"/>
        </w:rPr>
        <w:t xml:space="preserve"> – P</w:t>
      </w:r>
      <w:r>
        <w:rPr>
          <w:rFonts w:cstheme="minorHAnsi"/>
        </w:rPr>
        <w:t xml:space="preserve">roject </w:t>
      </w:r>
      <w:r w:rsidRPr="00922B11">
        <w:rPr>
          <w:rFonts w:cstheme="minorHAnsi"/>
        </w:rPr>
        <w:t>N</w:t>
      </w:r>
      <w:r>
        <w:rPr>
          <w:rFonts w:cstheme="minorHAnsi"/>
        </w:rPr>
        <w:t xml:space="preserve">otification </w:t>
      </w:r>
      <w:r w:rsidRPr="00922B11">
        <w:rPr>
          <w:rFonts w:cstheme="minorHAnsi"/>
        </w:rPr>
        <w:t>F</w:t>
      </w:r>
      <w:r>
        <w:rPr>
          <w:rFonts w:cstheme="minorHAnsi"/>
        </w:rPr>
        <w:t>orm</w:t>
      </w:r>
      <w:r w:rsidRPr="00922B11">
        <w:rPr>
          <w:rFonts w:cstheme="minorHAnsi"/>
        </w:rPr>
        <w:t xml:space="preserve"> </w:t>
      </w:r>
      <w:r>
        <w:rPr>
          <w:rFonts w:cstheme="minorHAnsi"/>
        </w:rPr>
        <w:t>can be viewed at</w:t>
      </w:r>
      <w:r w:rsidRPr="00922B11">
        <w:rPr>
          <w:rFonts w:cstheme="minorHAnsi"/>
        </w:rPr>
        <w:t xml:space="preserve"> </w:t>
      </w:r>
      <w:hyperlink r:id="rId5" w:history="1">
        <w:r w:rsidRPr="00BE5ACF">
          <w:rPr>
            <w:rStyle w:val="Hyperlink"/>
            <w:rFonts w:cstheme="minorHAnsi"/>
          </w:rPr>
          <w:t>http://www.bostonplans.org/getattachment/040b34a9-7c4c-415b-8e85-4d69564e4288</w:t>
        </w:r>
      </w:hyperlink>
      <w:r>
        <w:rPr>
          <w:rFonts w:cstheme="minorHAnsi"/>
        </w:rPr>
        <w:t>. Comments are due Jan 23.</w:t>
      </w:r>
    </w:p>
    <w:p w14:paraId="2A3A5B06" w14:textId="77777777" w:rsidR="00922B11" w:rsidRPr="00922B11" w:rsidRDefault="00922B11" w:rsidP="00922B11">
      <w:pPr>
        <w:rPr>
          <w:rFonts w:cstheme="minorHAnsi"/>
        </w:rPr>
      </w:pPr>
    </w:p>
    <w:p w14:paraId="65C18CCD" w14:textId="19D26739" w:rsidR="00835FC2" w:rsidRDefault="007D7A24" w:rsidP="00835FC2">
      <w:pPr>
        <w:rPr>
          <w:rFonts w:cstheme="minorHAnsi"/>
        </w:rPr>
      </w:pPr>
      <w:r w:rsidRPr="007D7A24">
        <w:rPr>
          <w:rFonts w:cstheme="minorHAnsi"/>
          <w:b/>
        </w:rPr>
        <w:t xml:space="preserve">Update on </w:t>
      </w:r>
      <w:r w:rsidR="00835FC2" w:rsidRPr="007D7A24">
        <w:rPr>
          <w:rFonts w:cstheme="minorHAnsi"/>
          <w:b/>
        </w:rPr>
        <w:t xml:space="preserve">Tremont </w:t>
      </w:r>
      <w:r w:rsidRPr="007D7A24">
        <w:rPr>
          <w:rFonts w:cstheme="minorHAnsi"/>
          <w:b/>
        </w:rPr>
        <w:t>St</w:t>
      </w:r>
      <w:r>
        <w:rPr>
          <w:rFonts w:cstheme="minorHAnsi"/>
        </w:rPr>
        <w:t xml:space="preserve">: View changes proposed changes and make comments at: </w:t>
      </w:r>
      <w:hyperlink r:id="rId6" w:history="1">
        <w:r w:rsidRPr="00BE5ACF">
          <w:rPr>
            <w:rStyle w:val="Hyperlink"/>
            <w:rFonts w:cstheme="minorHAnsi"/>
          </w:rPr>
          <w:t>https://www.boston.gov/departments/transportation/tremont-street-design-project</w:t>
        </w:r>
      </w:hyperlink>
    </w:p>
    <w:p w14:paraId="7C83BC84" w14:textId="37CEB399" w:rsidR="007D7A24" w:rsidRDefault="007D7A24" w:rsidP="00835FC2">
      <w:pPr>
        <w:rPr>
          <w:rFonts w:cstheme="minorHAnsi"/>
        </w:rPr>
      </w:pPr>
    </w:p>
    <w:p w14:paraId="0FCCCFC6" w14:textId="735B7361" w:rsidR="007D7A24" w:rsidRDefault="00653626" w:rsidP="00835FC2">
      <w:pPr>
        <w:rPr>
          <w:rFonts w:cstheme="minorHAnsi"/>
        </w:rPr>
      </w:pPr>
      <w:r>
        <w:rPr>
          <w:rFonts w:cstheme="minorHAnsi"/>
        </w:rPr>
        <w:t xml:space="preserve">NU Professor </w:t>
      </w:r>
      <w:proofErr w:type="spellStart"/>
      <w:r>
        <w:rPr>
          <w:rFonts w:cstheme="minorHAnsi"/>
        </w:rPr>
        <w:t>Borkin</w:t>
      </w:r>
      <w:proofErr w:type="spellEnd"/>
      <w:r>
        <w:rPr>
          <w:rFonts w:cstheme="minorHAnsi"/>
        </w:rPr>
        <w:t xml:space="preserve"> and her Beautiful Data class presented</w:t>
      </w:r>
      <w:r w:rsidR="002477DB">
        <w:rPr>
          <w:rFonts w:cstheme="minorHAnsi"/>
        </w:rPr>
        <w:t xml:space="preserve"> findings</w:t>
      </w:r>
      <w:r w:rsidR="00570EF6">
        <w:rPr>
          <w:rFonts w:cstheme="minorHAnsi"/>
        </w:rPr>
        <w:t xml:space="preserve">, offering </w:t>
      </w:r>
      <w:r w:rsidR="00570EF6" w:rsidRPr="008357E3">
        <w:rPr>
          <w:rFonts w:cstheme="minorHAnsi"/>
          <w:b/>
        </w:rPr>
        <w:t>data and data visualizations for the area around The Alexandra</w:t>
      </w:r>
      <w:r w:rsidR="002477DB">
        <w:rPr>
          <w:rFonts w:cstheme="minorHAnsi"/>
        </w:rPr>
        <w:t>. Some key points:</w:t>
      </w:r>
    </w:p>
    <w:p w14:paraId="3180952C" w14:textId="57E3EAEC" w:rsidR="00570EF6" w:rsidRDefault="00570EF6" w:rsidP="00570EF6">
      <w:pPr>
        <w:pStyle w:val="ListParagraph"/>
        <w:numPr>
          <w:ilvl w:val="0"/>
          <w:numId w:val="6"/>
        </w:numPr>
        <w:rPr>
          <w:rFonts w:cstheme="minorHAnsi"/>
        </w:rPr>
      </w:pPr>
      <w:r w:rsidRPr="00570EF6">
        <w:rPr>
          <w:rFonts w:cstheme="minorHAnsi"/>
        </w:rPr>
        <w:t>Nearly half of SE households are one person, living alone (47%).</w:t>
      </w:r>
    </w:p>
    <w:p w14:paraId="5DB83839" w14:textId="61A2D7E8" w:rsidR="00570EF6" w:rsidRDefault="00570EF6" w:rsidP="00570EF6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Bostonians driving &amp; carpooling to work are in the minority (46%). *</w:t>
      </w:r>
    </w:p>
    <w:p w14:paraId="3F41CBC7" w14:textId="7E4C3733" w:rsidR="006D0678" w:rsidRDefault="006D0678" w:rsidP="00570EF6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Number of cyclists on Boston streets has tripled in 10 years.</w:t>
      </w:r>
    </w:p>
    <w:p w14:paraId="28E35A22" w14:textId="2114DF1D" w:rsidR="006D0678" w:rsidRDefault="006D0678" w:rsidP="00570EF6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South End has fewer large open spaces than almost all other neighborhoods.</w:t>
      </w:r>
    </w:p>
    <w:p w14:paraId="4F5DD923" w14:textId="38D12EA6" w:rsidR="006D0678" w:rsidRPr="00570EF6" w:rsidRDefault="006D0678" w:rsidP="00570EF6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Among 17 high-density US cities, Boston ranks </w:t>
      </w:r>
      <w:r>
        <w:rPr>
          <w:rFonts w:cstheme="minorHAnsi"/>
        </w:rPr>
        <w:t xml:space="preserve">low on park expenditures </w:t>
      </w:r>
      <w:r>
        <w:rPr>
          <w:rFonts w:cstheme="minorHAnsi"/>
        </w:rPr>
        <w:t xml:space="preserve">per person, </w:t>
      </w:r>
      <w:r>
        <w:rPr>
          <w:rFonts w:cstheme="minorHAnsi"/>
        </w:rPr>
        <w:t>middling on park acreage per person (8</w:t>
      </w:r>
      <w:r w:rsidRPr="006D0678">
        <w:rPr>
          <w:rFonts w:cstheme="minorHAnsi"/>
          <w:vertAlign w:val="superscript"/>
        </w:rPr>
        <w:t>th</w:t>
      </w:r>
      <w:r>
        <w:rPr>
          <w:rFonts w:cstheme="minorHAnsi"/>
        </w:rPr>
        <w:t>)</w:t>
      </w:r>
      <w:r>
        <w:rPr>
          <w:rFonts w:cstheme="minorHAnsi"/>
        </w:rPr>
        <w:t xml:space="preserve">, and high relative to </w:t>
      </w:r>
      <w:r w:rsidR="004F7551">
        <w:rPr>
          <w:rFonts w:cstheme="minorHAnsi"/>
        </w:rPr>
        <w:t>% of land area devoted to parks (5</w:t>
      </w:r>
      <w:r w:rsidR="004F7551" w:rsidRPr="006D0678">
        <w:rPr>
          <w:rFonts w:cstheme="minorHAnsi"/>
          <w:vertAlign w:val="superscript"/>
        </w:rPr>
        <w:t>th</w:t>
      </w:r>
      <w:r w:rsidR="004F7551">
        <w:rPr>
          <w:rFonts w:cstheme="minorHAnsi"/>
        </w:rPr>
        <w:t>)</w:t>
      </w:r>
      <w:r w:rsidR="004F7551">
        <w:rPr>
          <w:rFonts w:cstheme="minorHAnsi"/>
        </w:rPr>
        <w:t xml:space="preserve"> and </w:t>
      </w:r>
      <w:r>
        <w:rPr>
          <w:rFonts w:cstheme="minorHAnsi"/>
        </w:rPr>
        <w:t>% of population within walking distance of a park (3</w:t>
      </w:r>
      <w:r w:rsidRPr="006D0678">
        <w:rPr>
          <w:rFonts w:cstheme="minorHAnsi"/>
          <w:vertAlign w:val="superscript"/>
        </w:rPr>
        <w:t>rd</w:t>
      </w:r>
      <w:r>
        <w:rPr>
          <w:rFonts w:cstheme="minorHAnsi"/>
        </w:rPr>
        <w:t>).</w:t>
      </w:r>
    </w:p>
    <w:p w14:paraId="38E359CA" w14:textId="38817B92" w:rsidR="002477DB" w:rsidRPr="00570EF6" w:rsidRDefault="00570EF6" w:rsidP="008357E3">
      <w:pPr>
        <w:ind w:left="720" w:hanging="720"/>
        <w:jc w:val="right"/>
        <w:rPr>
          <w:rFonts w:cstheme="minorHAnsi"/>
        </w:rPr>
      </w:pPr>
      <w:bookmarkStart w:id="0" w:name="_GoBack"/>
      <w:r>
        <w:rPr>
          <w:rFonts w:cstheme="minorHAnsi"/>
        </w:rPr>
        <w:t xml:space="preserve">*In Chester </w:t>
      </w:r>
      <w:proofErr w:type="spellStart"/>
      <w:r>
        <w:rPr>
          <w:rFonts w:cstheme="minorHAnsi"/>
        </w:rPr>
        <w:t>Sq</w:t>
      </w:r>
      <w:proofErr w:type="spellEnd"/>
      <w:r>
        <w:rPr>
          <w:rFonts w:cstheme="minorHAnsi"/>
        </w:rPr>
        <w:t xml:space="preserve"> Neighborhood, 60% of commuters walk, bicycle or ride transit to work (</w:t>
      </w:r>
      <w:r w:rsidR="008357E3">
        <w:rPr>
          <w:rFonts w:cstheme="minorHAnsi"/>
        </w:rPr>
        <w:t xml:space="preserve">source: </w:t>
      </w:r>
      <w:r>
        <w:rPr>
          <w:rFonts w:cstheme="minorHAnsi"/>
        </w:rPr>
        <w:t xml:space="preserve">BTD’s </w:t>
      </w:r>
      <w:r w:rsidR="007D2B0A">
        <w:rPr>
          <w:rFonts w:cstheme="minorHAnsi"/>
        </w:rPr>
        <w:t>November</w:t>
      </w:r>
      <w:r>
        <w:rPr>
          <w:rFonts w:cstheme="minorHAnsi"/>
        </w:rPr>
        <w:t xml:space="preserve"> public meeting presentation</w:t>
      </w:r>
      <w:r w:rsidR="007D2B0A">
        <w:rPr>
          <w:rFonts w:cstheme="minorHAnsi"/>
        </w:rPr>
        <w:t xml:space="preserve"> re: Tremont St design, p 48)</w:t>
      </w:r>
    </w:p>
    <w:bookmarkEnd w:id="0"/>
    <w:p w14:paraId="71F8D422" w14:textId="5D6242DC" w:rsidR="0001012C" w:rsidRPr="00835FC2" w:rsidRDefault="0001012C" w:rsidP="00835FC2">
      <w:pPr>
        <w:spacing w:after="120"/>
      </w:pPr>
    </w:p>
    <w:sectPr w:rsidR="0001012C" w:rsidRPr="00835FC2" w:rsidSect="00A362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84ADA"/>
    <w:multiLevelType w:val="hybridMultilevel"/>
    <w:tmpl w:val="822A2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603F2"/>
    <w:multiLevelType w:val="hybridMultilevel"/>
    <w:tmpl w:val="0F4C3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A3B7F"/>
    <w:multiLevelType w:val="hybridMultilevel"/>
    <w:tmpl w:val="81065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77416"/>
    <w:multiLevelType w:val="hybridMultilevel"/>
    <w:tmpl w:val="DE76F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D63778"/>
    <w:multiLevelType w:val="hybridMultilevel"/>
    <w:tmpl w:val="8EC4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FA0D1C"/>
    <w:multiLevelType w:val="hybridMultilevel"/>
    <w:tmpl w:val="30707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01"/>
    <w:rsid w:val="0000067B"/>
    <w:rsid w:val="0001012C"/>
    <w:rsid w:val="00046EFC"/>
    <w:rsid w:val="00072729"/>
    <w:rsid w:val="000949F3"/>
    <w:rsid w:val="000A094A"/>
    <w:rsid w:val="000F2CAA"/>
    <w:rsid w:val="00106176"/>
    <w:rsid w:val="0013075F"/>
    <w:rsid w:val="00184C69"/>
    <w:rsid w:val="002477DB"/>
    <w:rsid w:val="002A4C3D"/>
    <w:rsid w:val="002B0E34"/>
    <w:rsid w:val="00314BD8"/>
    <w:rsid w:val="00396F9D"/>
    <w:rsid w:val="003D2AE7"/>
    <w:rsid w:val="00405BFD"/>
    <w:rsid w:val="004764E6"/>
    <w:rsid w:val="00485332"/>
    <w:rsid w:val="00490C30"/>
    <w:rsid w:val="004F7551"/>
    <w:rsid w:val="0050456E"/>
    <w:rsid w:val="00515915"/>
    <w:rsid w:val="00527CD3"/>
    <w:rsid w:val="00536BB1"/>
    <w:rsid w:val="0054675F"/>
    <w:rsid w:val="00547649"/>
    <w:rsid w:val="00547901"/>
    <w:rsid w:val="00570EF6"/>
    <w:rsid w:val="00576874"/>
    <w:rsid w:val="00577E47"/>
    <w:rsid w:val="005B49FB"/>
    <w:rsid w:val="005F3244"/>
    <w:rsid w:val="00600CF8"/>
    <w:rsid w:val="00620881"/>
    <w:rsid w:val="00624F06"/>
    <w:rsid w:val="0062643A"/>
    <w:rsid w:val="00653626"/>
    <w:rsid w:val="006B3070"/>
    <w:rsid w:val="006D0678"/>
    <w:rsid w:val="007179FA"/>
    <w:rsid w:val="00725599"/>
    <w:rsid w:val="007B3848"/>
    <w:rsid w:val="007D2B0A"/>
    <w:rsid w:val="007D7A24"/>
    <w:rsid w:val="00820975"/>
    <w:rsid w:val="008357E3"/>
    <w:rsid w:val="00835FC2"/>
    <w:rsid w:val="00847F3E"/>
    <w:rsid w:val="0087311E"/>
    <w:rsid w:val="00922B11"/>
    <w:rsid w:val="00946DD2"/>
    <w:rsid w:val="00975501"/>
    <w:rsid w:val="009C49AF"/>
    <w:rsid w:val="009D6E84"/>
    <w:rsid w:val="009E497E"/>
    <w:rsid w:val="00A3625C"/>
    <w:rsid w:val="00A50F17"/>
    <w:rsid w:val="00A91453"/>
    <w:rsid w:val="00A9395C"/>
    <w:rsid w:val="00AF5E74"/>
    <w:rsid w:val="00B05149"/>
    <w:rsid w:val="00B14591"/>
    <w:rsid w:val="00B24FBD"/>
    <w:rsid w:val="00BA5E7F"/>
    <w:rsid w:val="00C14136"/>
    <w:rsid w:val="00C200A8"/>
    <w:rsid w:val="00C54246"/>
    <w:rsid w:val="00C569F4"/>
    <w:rsid w:val="00CE0C84"/>
    <w:rsid w:val="00CE1648"/>
    <w:rsid w:val="00DE223A"/>
    <w:rsid w:val="00E378C0"/>
    <w:rsid w:val="00EB6E0D"/>
    <w:rsid w:val="00EF7D1F"/>
    <w:rsid w:val="00F36137"/>
    <w:rsid w:val="00F65B12"/>
    <w:rsid w:val="00F65B9E"/>
    <w:rsid w:val="00F77238"/>
    <w:rsid w:val="00FA7005"/>
    <w:rsid w:val="00FD3CB3"/>
    <w:rsid w:val="00FF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4AEB2"/>
  <w14:defaultImageDpi w14:val="300"/>
  <w15:docId w15:val="{C5DC1D3C-12DB-427E-A7B9-12973A02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E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2B1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2B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oston.gov/departments/transportation/tremont-street-design-project" TargetMode="External"/><Relationship Id="rId5" Type="http://schemas.openxmlformats.org/officeDocument/2006/relationships/hyperlink" Target="http://www.bostonplans.org/getattachment/040b34a9-7c4c-415b-8e85-4d69564e428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Alyssa Faria</dc:creator>
  <cp:keywords/>
  <dc:description/>
  <cp:lastModifiedBy>owner</cp:lastModifiedBy>
  <cp:revision>10</cp:revision>
  <dcterms:created xsi:type="dcterms:W3CDTF">2018-12-27T11:56:00Z</dcterms:created>
  <dcterms:modified xsi:type="dcterms:W3CDTF">2019-01-02T12:48:00Z</dcterms:modified>
</cp:coreProperties>
</file>