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7C22" w:rsidRDefault="005E7C22" w:rsidP="00E6466F">
      <w:pPr>
        <w:ind w:left="3600"/>
        <w:rPr>
          <w:rFonts w:ascii="Times New Roman" w:hAnsi="Times New Roman" w:cstheme="minorHAnsi"/>
          <w:sz w:val="24"/>
          <w:szCs w:val="24"/>
        </w:rPr>
      </w:pPr>
    </w:p>
    <w:p w:rsidR="00683AFC" w:rsidRPr="00E6466F" w:rsidRDefault="00E6466F" w:rsidP="005E7C22">
      <w:pPr>
        <w:ind w:left="2880" w:firstLine="720"/>
        <w:rPr>
          <w:rFonts w:ascii="Times New Roman" w:hAnsi="Times New Roman" w:cstheme="minorHAnsi"/>
          <w:sz w:val="24"/>
          <w:szCs w:val="24"/>
        </w:rPr>
      </w:pPr>
      <w:r>
        <w:rPr>
          <w:rFonts w:ascii="Times New Roman" w:hAnsi="Times New Roman" w:cstheme="minorHAnsi"/>
          <w:sz w:val="24"/>
          <w:szCs w:val="24"/>
        </w:rPr>
        <w:t>June 17, 2017</w:t>
      </w:r>
    </w:p>
    <w:p w:rsidR="00683AFC" w:rsidRPr="00E6466F" w:rsidRDefault="00683AFC" w:rsidP="00683AFC">
      <w:pPr>
        <w:rPr>
          <w:rFonts w:ascii="Times New Roman" w:hAnsi="Times New Roman"/>
          <w:bCs/>
          <w:sz w:val="24"/>
        </w:rPr>
      </w:pPr>
      <w:r w:rsidRPr="00E6466F">
        <w:rPr>
          <w:rFonts w:ascii="Times New Roman" w:hAnsi="Times New Roman"/>
          <w:bCs/>
          <w:sz w:val="24"/>
        </w:rPr>
        <w:t xml:space="preserve">Larry </w:t>
      </w:r>
      <w:proofErr w:type="spellStart"/>
      <w:r w:rsidRPr="00E6466F">
        <w:rPr>
          <w:rFonts w:ascii="Times New Roman" w:hAnsi="Times New Roman"/>
          <w:bCs/>
          <w:sz w:val="24"/>
        </w:rPr>
        <w:t>Christofori</w:t>
      </w:r>
      <w:proofErr w:type="spellEnd"/>
    </w:p>
    <w:p w:rsidR="00683AFC" w:rsidRPr="00E6466F" w:rsidRDefault="00683AFC" w:rsidP="00683AFC">
      <w:pPr>
        <w:rPr>
          <w:rFonts w:ascii="Times New Roman" w:hAnsi="Times New Roman"/>
          <w:bCs/>
          <w:sz w:val="24"/>
        </w:rPr>
      </w:pPr>
      <w:r w:rsidRPr="00E6466F">
        <w:rPr>
          <w:rFonts w:ascii="Times New Roman" w:hAnsi="Times New Roman"/>
          <w:bCs/>
          <w:sz w:val="24"/>
        </w:rPr>
        <w:t>Gullwing Realty, Inc</w:t>
      </w:r>
    </w:p>
    <w:p w:rsidR="00683AFC" w:rsidRPr="00E6466F" w:rsidRDefault="00683AFC" w:rsidP="00683AFC">
      <w:pPr>
        <w:spacing w:after="120"/>
        <w:rPr>
          <w:rFonts w:ascii="Times New Roman" w:hAnsi="Times New Roman"/>
          <w:bCs/>
          <w:sz w:val="24"/>
        </w:rPr>
      </w:pPr>
      <w:r w:rsidRPr="00E6466F">
        <w:rPr>
          <w:rFonts w:ascii="Times New Roman" w:hAnsi="Times New Roman"/>
          <w:bCs/>
          <w:sz w:val="24"/>
        </w:rPr>
        <w:t>larry@gullwingrealty.com</w:t>
      </w:r>
    </w:p>
    <w:p w:rsidR="00A275DA" w:rsidRPr="00E6466F" w:rsidRDefault="00683AFC" w:rsidP="005E7C22">
      <w:pPr>
        <w:spacing w:after="120"/>
        <w:rPr>
          <w:rFonts w:ascii="Times New Roman" w:hAnsi="Times New Roman" w:cstheme="minorHAnsi"/>
          <w:sz w:val="24"/>
          <w:szCs w:val="24"/>
        </w:rPr>
      </w:pPr>
      <w:r w:rsidRPr="00E6466F">
        <w:rPr>
          <w:rFonts w:ascii="Times New Roman" w:hAnsi="Times New Roman" w:cstheme="minorHAnsi"/>
          <w:sz w:val="24"/>
          <w:szCs w:val="24"/>
        </w:rPr>
        <w:t>Re: 527</w:t>
      </w:r>
      <w:r w:rsidR="002062E6" w:rsidRPr="00E6466F">
        <w:rPr>
          <w:rFonts w:ascii="Times New Roman" w:hAnsi="Times New Roman" w:cstheme="minorHAnsi"/>
          <w:sz w:val="24"/>
          <w:szCs w:val="24"/>
        </w:rPr>
        <w:t xml:space="preserve"> </w:t>
      </w:r>
      <w:r w:rsidRPr="00E6466F">
        <w:rPr>
          <w:rFonts w:ascii="Times New Roman" w:hAnsi="Times New Roman" w:cstheme="minorHAnsi"/>
          <w:sz w:val="24"/>
          <w:szCs w:val="24"/>
        </w:rPr>
        <w:t xml:space="preserve">Mass Ave proposed </w:t>
      </w:r>
      <w:r w:rsidR="002062E6" w:rsidRPr="00E6466F">
        <w:rPr>
          <w:rFonts w:ascii="Times New Roman" w:hAnsi="Times New Roman" w:cstheme="minorHAnsi"/>
          <w:sz w:val="24"/>
          <w:szCs w:val="24"/>
        </w:rPr>
        <w:t>construction</w:t>
      </w:r>
      <w:r w:rsidRPr="00E6466F">
        <w:rPr>
          <w:rFonts w:ascii="Times New Roman" w:hAnsi="Times New Roman" w:cstheme="minorHAnsi"/>
          <w:sz w:val="24"/>
          <w:szCs w:val="24"/>
        </w:rPr>
        <w:t xml:space="preserve"> </w:t>
      </w:r>
      <w:r w:rsidR="002062E6" w:rsidRPr="00E6466F">
        <w:rPr>
          <w:rFonts w:ascii="Times New Roman" w:hAnsi="Times New Roman" w:cstheme="minorHAnsi"/>
          <w:sz w:val="24"/>
          <w:szCs w:val="24"/>
        </w:rPr>
        <w:t xml:space="preserve">of 8 </w:t>
      </w:r>
      <w:r w:rsidRPr="00E6466F">
        <w:rPr>
          <w:rFonts w:ascii="Times New Roman" w:hAnsi="Times New Roman" w:cstheme="minorHAnsi"/>
          <w:sz w:val="24"/>
          <w:szCs w:val="24"/>
        </w:rPr>
        <w:t xml:space="preserve">new </w:t>
      </w:r>
      <w:r w:rsidR="002062E6" w:rsidRPr="00E6466F">
        <w:rPr>
          <w:rFonts w:ascii="Times New Roman" w:hAnsi="Times New Roman" w:cstheme="minorHAnsi"/>
          <w:sz w:val="24"/>
          <w:szCs w:val="24"/>
        </w:rPr>
        <w:t>units</w:t>
      </w:r>
      <w:r w:rsidR="00A275DA" w:rsidRPr="00E6466F">
        <w:rPr>
          <w:rFonts w:ascii="Times New Roman" w:hAnsi="Times New Roman" w:cstheme="minorHAnsi"/>
          <w:sz w:val="24"/>
          <w:szCs w:val="24"/>
        </w:rPr>
        <w:t xml:space="preserve"> in rear yard</w:t>
      </w:r>
    </w:p>
    <w:p w:rsidR="00A965FE" w:rsidRPr="00E6466F" w:rsidRDefault="00C10E92" w:rsidP="005E7C22">
      <w:pPr>
        <w:spacing w:after="120"/>
        <w:rPr>
          <w:rFonts w:ascii="Times New Roman" w:hAnsi="Times New Roman" w:cstheme="minorHAnsi"/>
          <w:sz w:val="24"/>
          <w:szCs w:val="24"/>
        </w:rPr>
      </w:pPr>
      <w:proofErr w:type="spellStart"/>
      <w:r w:rsidRPr="00E6466F">
        <w:rPr>
          <w:rFonts w:ascii="Times New Roman" w:hAnsi="Times New Roman" w:cstheme="minorHAnsi"/>
          <w:sz w:val="24"/>
          <w:szCs w:val="24"/>
        </w:rPr>
        <w:t>Mr</w:t>
      </w:r>
      <w:proofErr w:type="spellEnd"/>
      <w:r w:rsidRPr="00E6466F">
        <w:rPr>
          <w:rFonts w:ascii="Times New Roman" w:hAnsi="Times New Roman" w:cstheme="minorHAnsi"/>
          <w:sz w:val="24"/>
          <w:szCs w:val="24"/>
        </w:rPr>
        <w:t xml:space="preserve"> </w:t>
      </w:r>
      <w:proofErr w:type="spellStart"/>
      <w:r w:rsidRPr="00E6466F">
        <w:rPr>
          <w:rFonts w:ascii="Times New Roman" w:hAnsi="Times New Roman" w:cstheme="minorHAnsi"/>
          <w:sz w:val="24"/>
          <w:szCs w:val="24"/>
        </w:rPr>
        <w:t>Christo</w:t>
      </w:r>
      <w:r w:rsidR="006930CB" w:rsidRPr="00E6466F">
        <w:rPr>
          <w:rFonts w:ascii="Times New Roman" w:hAnsi="Times New Roman" w:cstheme="minorHAnsi"/>
          <w:sz w:val="24"/>
          <w:szCs w:val="24"/>
        </w:rPr>
        <w:t>fori</w:t>
      </w:r>
      <w:proofErr w:type="spellEnd"/>
      <w:r w:rsidR="006930CB" w:rsidRPr="00E6466F">
        <w:rPr>
          <w:rFonts w:ascii="Times New Roman" w:hAnsi="Times New Roman" w:cstheme="minorHAnsi"/>
          <w:sz w:val="24"/>
          <w:szCs w:val="24"/>
        </w:rPr>
        <w:t>;</w:t>
      </w:r>
    </w:p>
    <w:p w:rsidR="00B8794C" w:rsidRPr="00E6466F" w:rsidRDefault="00C10E92" w:rsidP="005E7C22">
      <w:pPr>
        <w:spacing w:after="120" w:line="240" w:lineRule="auto"/>
        <w:ind w:firstLine="720"/>
        <w:rPr>
          <w:rFonts w:ascii="Times New Roman" w:hAnsi="Times New Roman" w:cstheme="minorHAnsi"/>
          <w:sz w:val="24"/>
          <w:szCs w:val="24"/>
        </w:rPr>
      </w:pPr>
      <w:r w:rsidRPr="00E6466F">
        <w:rPr>
          <w:rFonts w:ascii="Times New Roman" w:hAnsi="Times New Roman" w:cstheme="minorHAnsi"/>
          <w:sz w:val="24"/>
          <w:szCs w:val="24"/>
        </w:rPr>
        <w:t xml:space="preserve">Thank you for providing revised plans for your proposal to subdivide the property at 527 Mass </w:t>
      </w:r>
      <w:r w:rsidR="00E6390B" w:rsidRPr="00E6466F">
        <w:rPr>
          <w:rFonts w:ascii="Times New Roman" w:hAnsi="Times New Roman" w:cstheme="minorHAnsi"/>
          <w:sz w:val="24"/>
          <w:szCs w:val="24"/>
        </w:rPr>
        <w:t xml:space="preserve">Ave </w:t>
      </w:r>
      <w:r w:rsidRPr="00E6466F">
        <w:rPr>
          <w:rFonts w:ascii="Times New Roman" w:hAnsi="Times New Roman" w:cstheme="minorHAnsi"/>
          <w:sz w:val="24"/>
          <w:szCs w:val="24"/>
        </w:rPr>
        <w:t xml:space="preserve">and </w:t>
      </w:r>
      <w:r w:rsidR="00E6390B" w:rsidRPr="00E6466F">
        <w:rPr>
          <w:rFonts w:ascii="Times New Roman" w:hAnsi="Times New Roman" w:cstheme="minorHAnsi"/>
          <w:sz w:val="24"/>
          <w:szCs w:val="24"/>
        </w:rPr>
        <w:t xml:space="preserve">to </w:t>
      </w:r>
      <w:r w:rsidR="00CC3B93" w:rsidRPr="00E6466F">
        <w:rPr>
          <w:rFonts w:ascii="Times New Roman" w:hAnsi="Times New Roman" w:cstheme="minorHAnsi"/>
          <w:sz w:val="24"/>
          <w:szCs w:val="24"/>
        </w:rPr>
        <w:t>build eight u</w:t>
      </w:r>
      <w:r w:rsidRPr="00E6466F">
        <w:rPr>
          <w:rFonts w:ascii="Times New Roman" w:hAnsi="Times New Roman" w:cstheme="minorHAnsi"/>
          <w:sz w:val="24"/>
          <w:szCs w:val="24"/>
        </w:rPr>
        <w:t xml:space="preserve">nits in what is now the rear yard of </w:t>
      </w:r>
      <w:r w:rsidR="00472AB0" w:rsidRPr="00E6466F">
        <w:rPr>
          <w:rFonts w:ascii="Times New Roman" w:hAnsi="Times New Roman" w:cstheme="minorHAnsi"/>
          <w:sz w:val="24"/>
          <w:szCs w:val="24"/>
        </w:rPr>
        <w:t>527</w:t>
      </w:r>
      <w:r w:rsidRPr="00E6466F">
        <w:rPr>
          <w:rFonts w:ascii="Times New Roman" w:hAnsi="Times New Roman" w:cstheme="minorHAnsi"/>
          <w:sz w:val="24"/>
          <w:szCs w:val="24"/>
        </w:rPr>
        <w:t xml:space="preserve">. The </w:t>
      </w:r>
      <w:r w:rsidR="00A275DA" w:rsidRPr="00E6466F">
        <w:rPr>
          <w:rFonts w:ascii="Times New Roman" w:hAnsi="Times New Roman" w:cstheme="minorHAnsi"/>
          <w:sz w:val="24"/>
          <w:szCs w:val="24"/>
        </w:rPr>
        <w:t>proposal is</w:t>
      </w:r>
      <w:r w:rsidRPr="00E6466F">
        <w:rPr>
          <w:rFonts w:ascii="Times New Roman" w:hAnsi="Times New Roman" w:cstheme="minorHAnsi"/>
          <w:sz w:val="24"/>
          <w:szCs w:val="24"/>
        </w:rPr>
        <w:t xml:space="preserve"> clea</w:t>
      </w:r>
      <w:r w:rsidR="0045704E">
        <w:rPr>
          <w:rFonts w:ascii="Times New Roman" w:hAnsi="Times New Roman" w:cstheme="minorHAnsi"/>
          <w:sz w:val="24"/>
          <w:szCs w:val="24"/>
        </w:rPr>
        <w:t xml:space="preserve">rly dissonant with </w:t>
      </w:r>
      <w:r w:rsidRPr="00E6466F">
        <w:rPr>
          <w:rFonts w:ascii="Times New Roman" w:hAnsi="Times New Roman" w:cstheme="minorHAnsi"/>
          <w:sz w:val="24"/>
          <w:szCs w:val="24"/>
        </w:rPr>
        <w:t xml:space="preserve">the Victorian row house </w:t>
      </w:r>
      <w:r w:rsidR="00B8794C" w:rsidRPr="00E6466F">
        <w:rPr>
          <w:rFonts w:ascii="Times New Roman" w:hAnsi="Times New Roman" w:cstheme="minorHAnsi"/>
          <w:sz w:val="24"/>
          <w:szCs w:val="24"/>
        </w:rPr>
        <w:t>architecture</w:t>
      </w:r>
      <w:r w:rsidR="00E6390B" w:rsidRPr="00E6466F">
        <w:rPr>
          <w:rFonts w:ascii="Times New Roman" w:hAnsi="Times New Roman" w:cstheme="minorHAnsi"/>
          <w:sz w:val="24"/>
          <w:szCs w:val="24"/>
        </w:rPr>
        <w:t xml:space="preserve"> and </w:t>
      </w:r>
      <w:r w:rsidR="00A275DA" w:rsidRPr="00E6466F">
        <w:rPr>
          <w:rFonts w:ascii="Times New Roman" w:hAnsi="Times New Roman" w:cstheme="minorHAnsi"/>
          <w:sz w:val="24"/>
          <w:szCs w:val="24"/>
        </w:rPr>
        <w:t>lifestyle</w:t>
      </w:r>
      <w:r w:rsidR="005E7C22">
        <w:rPr>
          <w:rFonts w:ascii="Times New Roman" w:hAnsi="Times New Roman" w:cstheme="minorHAnsi"/>
          <w:sz w:val="24"/>
          <w:szCs w:val="24"/>
        </w:rPr>
        <w:t>.</w:t>
      </w:r>
    </w:p>
    <w:p w:rsidR="00E514FE" w:rsidRPr="00E6466F" w:rsidRDefault="00B8794C" w:rsidP="005E7C22">
      <w:pPr>
        <w:spacing w:after="120" w:line="240" w:lineRule="auto"/>
        <w:ind w:firstLine="720"/>
        <w:rPr>
          <w:rFonts w:ascii="Times New Roman" w:hAnsi="Times New Roman" w:cstheme="minorHAnsi"/>
          <w:sz w:val="24"/>
          <w:szCs w:val="24"/>
        </w:rPr>
      </w:pPr>
      <w:r w:rsidRPr="00E6466F">
        <w:rPr>
          <w:rFonts w:ascii="Times New Roman" w:hAnsi="Times New Roman" w:cstheme="minorHAnsi"/>
          <w:sz w:val="24"/>
          <w:szCs w:val="24"/>
        </w:rPr>
        <w:t>Why is it that the Victorians built the South End the way they did? What makes these structures durable, still providing quality housing 150 years later? What is it about the</w:t>
      </w:r>
      <w:r w:rsidR="006D39B7" w:rsidRPr="00E6466F">
        <w:rPr>
          <w:rFonts w:ascii="Times New Roman" w:hAnsi="Times New Roman" w:cstheme="minorHAnsi"/>
          <w:sz w:val="24"/>
          <w:szCs w:val="24"/>
        </w:rPr>
        <w:t>se</w:t>
      </w:r>
      <w:r w:rsidRPr="00E6466F">
        <w:rPr>
          <w:rFonts w:ascii="Times New Roman" w:hAnsi="Times New Roman" w:cstheme="minorHAnsi"/>
          <w:sz w:val="24"/>
          <w:szCs w:val="24"/>
        </w:rPr>
        <w:t xml:space="preserve"> row houses that </w:t>
      </w:r>
      <w:r w:rsidR="009770CD" w:rsidRPr="00E6466F">
        <w:rPr>
          <w:rFonts w:ascii="Times New Roman" w:hAnsi="Times New Roman" w:cstheme="minorHAnsi"/>
          <w:sz w:val="24"/>
          <w:szCs w:val="24"/>
        </w:rPr>
        <w:t>has made it possible</w:t>
      </w:r>
      <w:r w:rsidRPr="00E6466F">
        <w:rPr>
          <w:rFonts w:ascii="Times New Roman" w:hAnsi="Times New Roman" w:cstheme="minorHAnsi"/>
          <w:sz w:val="24"/>
          <w:szCs w:val="24"/>
        </w:rPr>
        <w:t xml:space="preserve"> for </w:t>
      </w:r>
      <w:r w:rsidR="009770CD" w:rsidRPr="00E6466F">
        <w:rPr>
          <w:rFonts w:ascii="Times New Roman" w:hAnsi="Times New Roman" w:cstheme="minorHAnsi"/>
          <w:sz w:val="24"/>
          <w:szCs w:val="24"/>
        </w:rPr>
        <w:t xml:space="preserve">neighbors to live “cheek-by-jowl”, as my grandfather would say, through the challenges of the </w:t>
      </w:r>
      <w:r w:rsidR="006D39B7" w:rsidRPr="00E6466F">
        <w:rPr>
          <w:rFonts w:ascii="Times New Roman" w:hAnsi="Times New Roman" w:cstheme="minorHAnsi"/>
          <w:sz w:val="24"/>
          <w:szCs w:val="24"/>
        </w:rPr>
        <w:t>centuries</w:t>
      </w:r>
      <w:r w:rsidRPr="00E6466F">
        <w:rPr>
          <w:rFonts w:ascii="Times New Roman" w:hAnsi="Times New Roman" w:cstheme="minorHAnsi"/>
          <w:sz w:val="24"/>
          <w:szCs w:val="24"/>
        </w:rPr>
        <w:t>?</w:t>
      </w:r>
      <w:r w:rsidR="00900625" w:rsidRPr="00E6466F">
        <w:rPr>
          <w:rFonts w:ascii="Times New Roman" w:hAnsi="Times New Roman" w:cstheme="minorHAnsi"/>
          <w:sz w:val="24"/>
          <w:szCs w:val="24"/>
        </w:rPr>
        <w:t xml:space="preserve"> </w:t>
      </w:r>
      <w:r w:rsidR="00275A85" w:rsidRPr="00E6466F">
        <w:rPr>
          <w:rFonts w:ascii="Times New Roman" w:hAnsi="Times New Roman" w:cstheme="minorHAnsi"/>
          <w:sz w:val="24"/>
          <w:szCs w:val="24"/>
        </w:rPr>
        <w:t xml:space="preserve">These questions help us to recognize the value of </w:t>
      </w:r>
      <w:r w:rsidR="005E7C22">
        <w:rPr>
          <w:rFonts w:ascii="Times New Roman" w:hAnsi="Times New Roman" w:cstheme="minorHAnsi"/>
          <w:sz w:val="24"/>
          <w:szCs w:val="24"/>
        </w:rPr>
        <w:t xml:space="preserve">Victorian townhouse architectural traditions: </w:t>
      </w:r>
      <w:r w:rsidR="00275A85" w:rsidRPr="00E6466F">
        <w:rPr>
          <w:rFonts w:ascii="Times New Roman" w:hAnsi="Times New Roman" w:cstheme="minorHAnsi"/>
          <w:sz w:val="24"/>
          <w:szCs w:val="24"/>
        </w:rPr>
        <w:t>c</w:t>
      </w:r>
      <w:r w:rsidR="006D39B7" w:rsidRPr="00E6466F">
        <w:rPr>
          <w:rFonts w:ascii="Times New Roman" w:hAnsi="Times New Roman" w:cstheme="minorHAnsi"/>
          <w:sz w:val="24"/>
          <w:szCs w:val="24"/>
        </w:rPr>
        <w:t>areful</w:t>
      </w:r>
      <w:r w:rsidR="00E514FE" w:rsidRPr="00E6466F">
        <w:rPr>
          <w:rFonts w:ascii="Times New Roman" w:hAnsi="Times New Roman" w:cstheme="minorHAnsi"/>
          <w:sz w:val="24"/>
          <w:szCs w:val="24"/>
        </w:rPr>
        <w:t xml:space="preserve"> boundaries</w:t>
      </w:r>
      <w:r w:rsidR="00900625" w:rsidRPr="00E6466F">
        <w:rPr>
          <w:rFonts w:ascii="Times New Roman" w:hAnsi="Times New Roman" w:cstheme="minorHAnsi"/>
          <w:sz w:val="24"/>
          <w:szCs w:val="24"/>
        </w:rPr>
        <w:t xml:space="preserve"> and </w:t>
      </w:r>
      <w:r w:rsidR="00275A85" w:rsidRPr="00E6466F">
        <w:rPr>
          <w:rFonts w:ascii="Times New Roman" w:hAnsi="Times New Roman" w:cstheme="minorHAnsi"/>
          <w:sz w:val="24"/>
          <w:szCs w:val="24"/>
        </w:rPr>
        <w:t xml:space="preserve">respectful </w:t>
      </w:r>
      <w:r w:rsidR="00900625" w:rsidRPr="00E6466F">
        <w:rPr>
          <w:rFonts w:ascii="Times New Roman" w:hAnsi="Times New Roman" w:cstheme="minorHAnsi"/>
          <w:sz w:val="24"/>
          <w:szCs w:val="24"/>
        </w:rPr>
        <w:t>connections</w:t>
      </w:r>
      <w:r w:rsidR="0007457F" w:rsidRPr="00E6466F">
        <w:rPr>
          <w:rFonts w:ascii="Times New Roman" w:hAnsi="Times New Roman" w:cstheme="minorHAnsi"/>
          <w:sz w:val="24"/>
          <w:szCs w:val="24"/>
        </w:rPr>
        <w:t>, a</w:t>
      </w:r>
      <w:r w:rsidR="006D39B7" w:rsidRPr="00E6466F">
        <w:rPr>
          <w:rFonts w:ascii="Times New Roman" w:hAnsi="Times New Roman" w:cstheme="minorHAnsi"/>
          <w:sz w:val="24"/>
          <w:szCs w:val="24"/>
        </w:rPr>
        <w:t xml:space="preserve"> sense of e</w:t>
      </w:r>
      <w:r w:rsidR="00E514FE" w:rsidRPr="00E6466F">
        <w:rPr>
          <w:rFonts w:ascii="Times New Roman" w:hAnsi="Times New Roman" w:cstheme="minorHAnsi"/>
          <w:sz w:val="24"/>
          <w:szCs w:val="24"/>
        </w:rPr>
        <w:t>quity</w:t>
      </w:r>
      <w:r w:rsidR="0007457F" w:rsidRPr="00E6466F">
        <w:rPr>
          <w:rFonts w:ascii="Times New Roman" w:hAnsi="Times New Roman" w:cstheme="minorHAnsi"/>
          <w:sz w:val="24"/>
          <w:szCs w:val="24"/>
        </w:rPr>
        <w:t>,</w:t>
      </w:r>
      <w:r w:rsidR="00E514FE" w:rsidRPr="00E6466F">
        <w:rPr>
          <w:rFonts w:ascii="Times New Roman" w:hAnsi="Times New Roman" w:cstheme="minorHAnsi"/>
          <w:sz w:val="24"/>
          <w:szCs w:val="24"/>
        </w:rPr>
        <w:t xml:space="preserve"> </w:t>
      </w:r>
      <w:r w:rsidR="0007457F" w:rsidRPr="00E6466F">
        <w:rPr>
          <w:rFonts w:ascii="Times New Roman" w:hAnsi="Times New Roman" w:cstheme="minorHAnsi"/>
          <w:sz w:val="24"/>
          <w:szCs w:val="24"/>
        </w:rPr>
        <w:t>g</w:t>
      </w:r>
      <w:r w:rsidR="00123E93" w:rsidRPr="00E6466F">
        <w:rPr>
          <w:rFonts w:ascii="Times New Roman" w:hAnsi="Times New Roman" w:cstheme="minorHAnsi"/>
          <w:sz w:val="24"/>
          <w:szCs w:val="24"/>
        </w:rPr>
        <w:t>reen</w:t>
      </w:r>
      <w:r w:rsidR="00900625" w:rsidRPr="00E6466F">
        <w:rPr>
          <w:rFonts w:ascii="Times New Roman" w:hAnsi="Times New Roman" w:cstheme="minorHAnsi"/>
          <w:sz w:val="24"/>
          <w:szCs w:val="24"/>
        </w:rPr>
        <w:t xml:space="preserve"> spaces</w:t>
      </w:r>
      <w:r w:rsidR="00275A85" w:rsidRPr="00E6466F">
        <w:rPr>
          <w:rFonts w:ascii="Times New Roman" w:hAnsi="Times New Roman" w:cstheme="minorHAnsi"/>
          <w:sz w:val="24"/>
          <w:szCs w:val="24"/>
        </w:rPr>
        <w:t>,</w:t>
      </w:r>
      <w:r w:rsidR="00900625" w:rsidRPr="00E6466F">
        <w:rPr>
          <w:rFonts w:ascii="Times New Roman" w:hAnsi="Times New Roman" w:cstheme="minorHAnsi"/>
          <w:sz w:val="24"/>
          <w:szCs w:val="24"/>
        </w:rPr>
        <w:t xml:space="preserve"> breathing room</w:t>
      </w:r>
      <w:r w:rsidR="0007457F" w:rsidRPr="00E6466F">
        <w:rPr>
          <w:rFonts w:ascii="Times New Roman" w:hAnsi="Times New Roman" w:cstheme="minorHAnsi"/>
          <w:sz w:val="24"/>
          <w:szCs w:val="24"/>
        </w:rPr>
        <w:t>,</w:t>
      </w:r>
      <w:r w:rsidR="00E26B51" w:rsidRPr="00E6466F">
        <w:rPr>
          <w:rFonts w:ascii="Times New Roman" w:hAnsi="Times New Roman" w:cstheme="minorHAnsi"/>
          <w:sz w:val="24"/>
          <w:szCs w:val="24"/>
        </w:rPr>
        <w:t xml:space="preserve"> </w:t>
      </w:r>
      <w:r w:rsidR="00275A85" w:rsidRPr="00E6466F">
        <w:rPr>
          <w:rFonts w:ascii="Times New Roman" w:hAnsi="Times New Roman" w:cstheme="minorHAnsi"/>
          <w:sz w:val="24"/>
          <w:szCs w:val="24"/>
        </w:rPr>
        <w:t xml:space="preserve">attention to light and ventilation, </w:t>
      </w:r>
      <w:r w:rsidR="0007457F" w:rsidRPr="00E6466F">
        <w:rPr>
          <w:rFonts w:ascii="Times New Roman" w:hAnsi="Times New Roman" w:cstheme="minorHAnsi"/>
          <w:sz w:val="24"/>
          <w:szCs w:val="24"/>
        </w:rPr>
        <w:t>t</w:t>
      </w:r>
      <w:r w:rsidR="00E26B51" w:rsidRPr="00E6466F">
        <w:rPr>
          <w:rFonts w:ascii="Times New Roman" w:hAnsi="Times New Roman" w:cstheme="minorHAnsi"/>
          <w:sz w:val="24"/>
          <w:szCs w:val="24"/>
        </w:rPr>
        <w:t>ime-tested materials and construction methods</w:t>
      </w:r>
      <w:r w:rsidR="0007457F" w:rsidRPr="00E6466F">
        <w:rPr>
          <w:rFonts w:ascii="Times New Roman" w:hAnsi="Times New Roman" w:cstheme="minorHAnsi"/>
          <w:sz w:val="24"/>
          <w:szCs w:val="24"/>
        </w:rPr>
        <w:t>.</w:t>
      </w:r>
      <w:r w:rsidR="005033DF" w:rsidRPr="00E6466F">
        <w:rPr>
          <w:rFonts w:ascii="Times New Roman" w:hAnsi="Times New Roman" w:cstheme="minorHAnsi"/>
          <w:sz w:val="24"/>
          <w:szCs w:val="24"/>
        </w:rPr>
        <w:t xml:space="preserve"> The zoning code </w:t>
      </w:r>
      <w:r w:rsidR="0007457F" w:rsidRPr="00E6466F">
        <w:rPr>
          <w:rFonts w:ascii="Times New Roman" w:hAnsi="Times New Roman" w:cstheme="minorHAnsi"/>
          <w:sz w:val="24"/>
          <w:szCs w:val="24"/>
        </w:rPr>
        <w:t>reflects</w:t>
      </w:r>
      <w:r w:rsidR="005033DF" w:rsidRPr="00E6466F">
        <w:rPr>
          <w:rFonts w:ascii="Times New Roman" w:hAnsi="Times New Roman" w:cstheme="minorHAnsi"/>
          <w:sz w:val="24"/>
          <w:szCs w:val="24"/>
        </w:rPr>
        <w:t xml:space="preserve"> many of these factors.</w:t>
      </w:r>
    </w:p>
    <w:p w:rsidR="00123E93" w:rsidRPr="00E6466F" w:rsidRDefault="00A52223" w:rsidP="005E7C22">
      <w:pPr>
        <w:spacing w:after="120" w:line="240" w:lineRule="auto"/>
        <w:ind w:firstLine="720"/>
        <w:rPr>
          <w:rFonts w:ascii="Times New Roman" w:hAnsi="Times New Roman" w:cstheme="minorHAnsi"/>
          <w:sz w:val="24"/>
          <w:szCs w:val="24"/>
        </w:rPr>
      </w:pPr>
      <w:r w:rsidRPr="00E6466F">
        <w:rPr>
          <w:rFonts w:ascii="Times New Roman" w:hAnsi="Times New Roman" w:cstheme="minorHAnsi"/>
          <w:sz w:val="24"/>
          <w:szCs w:val="24"/>
        </w:rPr>
        <w:t>Y</w:t>
      </w:r>
      <w:r w:rsidR="00B67E2C" w:rsidRPr="00E6466F">
        <w:rPr>
          <w:rFonts w:ascii="Times New Roman" w:hAnsi="Times New Roman" w:cstheme="minorHAnsi"/>
          <w:sz w:val="24"/>
          <w:szCs w:val="24"/>
        </w:rPr>
        <w:t xml:space="preserve">our </w:t>
      </w:r>
      <w:r w:rsidRPr="00E6466F">
        <w:rPr>
          <w:rFonts w:ascii="Times New Roman" w:hAnsi="Times New Roman" w:cstheme="minorHAnsi"/>
          <w:sz w:val="24"/>
          <w:szCs w:val="24"/>
        </w:rPr>
        <w:t xml:space="preserve">revised </w:t>
      </w:r>
      <w:r w:rsidR="00B67E2C" w:rsidRPr="00E6466F">
        <w:rPr>
          <w:rFonts w:ascii="Times New Roman" w:hAnsi="Times New Roman" w:cstheme="minorHAnsi"/>
          <w:sz w:val="24"/>
          <w:szCs w:val="24"/>
        </w:rPr>
        <w:t xml:space="preserve">proposal </w:t>
      </w:r>
      <w:r w:rsidRPr="00E6466F">
        <w:rPr>
          <w:rFonts w:ascii="Times New Roman" w:hAnsi="Times New Roman" w:cstheme="minorHAnsi"/>
          <w:sz w:val="24"/>
          <w:szCs w:val="24"/>
        </w:rPr>
        <w:t>fails to respond to the parameters that make this a healthful neighborhood</w:t>
      </w:r>
      <w:r w:rsidR="00B67E2C" w:rsidRPr="00E6466F">
        <w:rPr>
          <w:rFonts w:ascii="Times New Roman" w:hAnsi="Times New Roman" w:cstheme="minorHAnsi"/>
          <w:sz w:val="24"/>
          <w:szCs w:val="24"/>
        </w:rPr>
        <w:t xml:space="preserve">. </w:t>
      </w:r>
      <w:r w:rsidR="00D24067" w:rsidRPr="00E6466F">
        <w:rPr>
          <w:rFonts w:ascii="Times New Roman" w:hAnsi="Times New Roman" w:cstheme="minorHAnsi"/>
          <w:sz w:val="24"/>
          <w:szCs w:val="24"/>
        </w:rPr>
        <w:t xml:space="preserve">We </w:t>
      </w:r>
      <w:r w:rsidR="00123E93" w:rsidRPr="00E6466F">
        <w:rPr>
          <w:rFonts w:ascii="Times New Roman" w:hAnsi="Times New Roman" w:cstheme="minorHAnsi"/>
          <w:sz w:val="24"/>
          <w:szCs w:val="24"/>
        </w:rPr>
        <w:t>see</w:t>
      </w:r>
    </w:p>
    <w:p w:rsidR="00D24067" w:rsidRPr="00E6466F" w:rsidRDefault="00123E93" w:rsidP="005E7C22">
      <w:pPr>
        <w:pStyle w:val="ListParagraph"/>
        <w:numPr>
          <w:ilvl w:val="0"/>
          <w:numId w:val="1"/>
        </w:numPr>
        <w:spacing w:after="120" w:line="240" w:lineRule="auto"/>
        <w:rPr>
          <w:rFonts w:ascii="Times New Roman" w:hAnsi="Times New Roman" w:cstheme="minorHAnsi"/>
          <w:sz w:val="24"/>
          <w:szCs w:val="24"/>
        </w:rPr>
      </w:pPr>
      <w:r w:rsidRPr="00E6466F">
        <w:rPr>
          <w:rFonts w:ascii="Times New Roman" w:hAnsi="Times New Roman" w:cstheme="minorHAnsi"/>
          <w:sz w:val="24"/>
          <w:szCs w:val="24"/>
        </w:rPr>
        <w:t>Too many</w:t>
      </w:r>
      <w:r w:rsidR="00D24067" w:rsidRPr="00E6466F">
        <w:rPr>
          <w:rFonts w:ascii="Times New Roman" w:hAnsi="Times New Roman" w:cstheme="minorHAnsi"/>
          <w:sz w:val="24"/>
          <w:szCs w:val="24"/>
        </w:rPr>
        <w:t xml:space="preserve"> units</w:t>
      </w:r>
      <w:r w:rsidR="00CC3B93" w:rsidRPr="00E6466F">
        <w:rPr>
          <w:rFonts w:ascii="Times New Roman" w:hAnsi="Times New Roman" w:cstheme="minorHAnsi"/>
          <w:sz w:val="24"/>
          <w:szCs w:val="24"/>
        </w:rPr>
        <w:t xml:space="preserve"> </w:t>
      </w:r>
    </w:p>
    <w:p w:rsidR="00CC3B93" w:rsidRPr="00E6466F" w:rsidRDefault="00CC3B93" w:rsidP="005E7C22">
      <w:pPr>
        <w:pStyle w:val="ListParagraph"/>
        <w:numPr>
          <w:ilvl w:val="0"/>
          <w:numId w:val="1"/>
        </w:numPr>
        <w:spacing w:after="120" w:line="240" w:lineRule="auto"/>
        <w:rPr>
          <w:rFonts w:ascii="Times New Roman" w:hAnsi="Times New Roman" w:cstheme="minorHAnsi"/>
          <w:sz w:val="24"/>
          <w:szCs w:val="24"/>
        </w:rPr>
      </w:pPr>
      <w:r w:rsidRPr="00E6466F">
        <w:rPr>
          <w:rFonts w:ascii="Times New Roman" w:hAnsi="Times New Roman" w:cstheme="minorHAnsi"/>
          <w:sz w:val="24"/>
          <w:szCs w:val="24"/>
        </w:rPr>
        <w:t>Too little green space</w:t>
      </w:r>
    </w:p>
    <w:p w:rsidR="00CC3B93" w:rsidRPr="00E6466F" w:rsidRDefault="00CC3B93" w:rsidP="005E7C22">
      <w:pPr>
        <w:pStyle w:val="ListParagraph"/>
        <w:numPr>
          <w:ilvl w:val="0"/>
          <w:numId w:val="1"/>
        </w:numPr>
        <w:spacing w:after="120" w:line="240" w:lineRule="auto"/>
        <w:rPr>
          <w:rFonts w:ascii="Times New Roman" w:hAnsi="Times New Roman" w:cstheme="minorHAnsi"/>
          <w:sz w:val="24"/>
          <w:szCs w:val="24"/>
        </w:rPr>
      </w:pPr>
      <w:r w:rsidRPr="00E6466F">
        <w:rPr>
          <w:rFonts w:ascii="Times New Roman" w:hAnsi="Times New Roman" w:cstheme="minorHAnsi"/>
          <w:sz w:val="24"/>
          <w:szCs w:val="24"/>
        </w:rPr>
        <w:t>Nonconformity in dimension, style, and materials</w:t>
      </w:r>
    </w:p>
    <w:p w:rsidR="00A6188D" w:rsidRPr="00E6466F" w:rsidRDefault="001D5FF0" w:rsidP="005E7C22">
      <w:pPr>
        <w:pStyle w:val="ListParagraph"/>
        <w:numPr>
          <w:ilvl w:val="0"/>
          <w:numId w:val="1"/>
        </w:numPr>
        <w:spacing w:after="120" w:line="240" w:lineRule="auto"/>
        <w:rPr>
          <w:rFonts w:ascii="Times New Roman" w:hAnsi="Times New Roman" w:cstheme="minorHAnsi"/>
          <w:sz w:val="24"/>
          <w:szCs w:val="24"/>
        </w:rPr>
      </w:pPr>
      <w:r w:rsidRPr="00E6466F">
        <w:rPr>
          <w:rFonts w:ascii="Times New Roman" w:hAnsi="Times New Roman" w:cstheme="minorHAnsi"/>
          <w:sz w:val="24"/>
          <w:szCs w:val="24"/>
        </w:rPr>
        <w:t>Building façade crowds</w:t>
      </w:r>
      <w:r w:rsidR="00A6188D" w:rsidRPr="00E6466F">
        <w:rPr>
          <w:rFonts w:ascii="Times New Roman" w:hAnsi="Times New Roman" w:cstheme="minorHAnsi"/>
          <w:sz w:val="24"/>
          <w:szCs w:val="24"/>
        </w:rPr>
        <w:t xml:space="preserve"> public sidewalk</w:t>
      </w:r>
    </w:p>
    <w:p w:rsidR="00A6188D" w:rsidRPr="00E6466F" w:rsidRDefault="000A04F3" w:rsidP="005E7C22">
      <w:pPr>
        <w:pStyle w:val="ListParagraph"/>
        <w:numPr>
          <w:ilvl w:val="0"/>
          <w:numId w:val="1"/>
        </w:numPr>
        <w:spacing w:after="120" w:line="240" w:lineRule="auto"/>
        <w:rPr>
          <w:rFonts w:ascii="Times New Roman" w:hAnsi="Times New Roman" w:cstheme="minorHAnsi"/>
          <w:sz w:val="24"/>
          <w:szCs w:val="24"/>
        </w:rPr>
      </w:pPr>
      <w:r w:rsidRPr="00E6466F">
        <w:rPr>
          <w:rFonts w:ascii="Times New Roman" w:hAnsi="Times New Roman" w:cstheme="minorHAnsi"/>
          <w:sz w:val="24"/>
          <w:szCs w:val="24"/>
        </w:rPr>
        <w:t>Congested</w:t>
      </w:r>
      <w:r w:rsidR="00A6188D" w:rsidRPr="00E6466F">
        <w:rPr>
          <w:rFonts w:ascii="Times New Roman" w:hAnsi="Times New Roman" w:cstheme="minorHAnsi"/>
          <w:sz w:val="24"/>
          <w:szCs w:val="24"/>
        </w:rPr>
        <w:t xml:space="preserve"> emergency access (6’ alley</w:t>
      </w:r>
      <w:r w:rsidRPr="00E6466F">
        <w:rPr>
          <w:rFonts w:ascii="Times New Roman" w:hAnsi="Times New Roman" w:cstheme="minorHAnsi"/>
          <w:sz w:val="24"/>
          <w:szCs w:val="24"/>
        </w:rPr>
        <w:t xml:space="preserve"> w/</w:t>
      </w:r>
      <w:r w:rsidR="00A6188D" w:rsidRPr="00E6466F">
        <w:rPr>
          <w:rFonts w:ascii="Times New Roman" w:hAnsi="Times New Roman" w:cstheme="minorHAnsi"/>
          <w:sz w:val="24"/>
          <w:szCs w:val="24"/>
        </w:rPr>
        <w:t>trash stor</w:t>
      </w:r>
      <w:r w:rsidRPr="00E6466F">
        <w:rPr>
          <w:rFonts w:ascii="Times New Roman" w:hAnsi="Times New Roman" w:cstheme="minorHAnsi"/>
          <w:sz w:val="24"/>
          <w:szCs w:val="24"/>
        </w:rPr>
        <w:t>ed by restaurant &amp; others</w:t>
      </w:r>
      <w:r w:rsidR="00A6188D" w:rsidRPr="00E6466F">
        <w:rPr>
          <w:rFonts w:ascii="Times New Roman" w:hAnsi="Times New Roman" w:cstheme="minorHAnsi"/>
          <w:sz w:val="24"/>
          <w:szCs w:val="24"/>
        </w:rPr>
        <w:t>)</w:t>
      </w:r>
    </w:p>
    <w:p w:rsidR="00D24067" w:rsidRPr="00E6466F" w:rsidRDefault="00123E93" w:rsidP="005E7C22">
      <w:pPr>
        <w:pStyle w:val="ListParagraph"/>
        <w:numPr>
          <w:ilvl w:val="0"/>
          <w:numId w:val="1"/>
        </w:numPr>
        <w:spacing w:after="120" w:line="240" w:lineRule="auto"/>
        <w:rPr>
          <w:rFonts w:ascii="Times New Roman" w:hAnsi="Times New Roman" w:cstheme="minorHAnsi"/>
          <w:sz w:val="24"/>
          <w:szCs w:val="24"/>
        </w:rPr>
      </w:pPr>
      <w:r w:rsidRPr="00E6466F">
        <w:rPr>
          <w:rFonts w:ascii="Times New Roman" w:hAnsi="Times New Roman" w:cstheme="minorHAnsi"/>
          <w:sz w:val="24"/>
          <w:szCs w:val="24"/>
        </w:rPr>
        <w:t>Incursions on neighbors</w:t>
      </w:r>
      <w:r w:rsidR="00D24067" w:rsidRPr="00E6466F">
        <w:rPr>
          <w:rFonts w:ascii="Times New Roman" w:hAnsi="Times New Roman" w:cstheme="minorHAnsi"/>
          <w:sz w:val="24"/>
          <w:szCs w:val="24"/>
        </w:rPr>
        <w:t xml:space="preserve"> and their ability to enjoy their propert</w:t>
      </w:r>
      <w:r w:rsidRPr="00E6466F">
        <w:rPr>
          <w:rFonts w:ascii="Times New Roman" w:hAnsi="Times New Roman" w:cstheme="minorHAnsi"/>
          <w:sz w:val="24"/>
          <w:szCs w:val="24"/>
        </w:rPr>
        <w:t>ies</w:t>
      </w:r>
    </w:p>
    <w:p w:rsidR="00123E93" w:rsidRPr="00E6466F" w:rsidRDefault="001D5FF0" w:rsidP="005E7C22">
      <w:pPr>
        <w:spacing w:after="120" w:line="240" w:lineRule="auto"/>
        <w:ind w:firstLine="720"/>
        <w:rPr>
          <w:rFonts w:ascii="Times New Roman" w:hAnsi="Times New Roman" w:cstheme="minorHAnsi"/>
          <w:sz w:val="24"/>
          <w:szCs w:val="24"/>
        </w:rPr>
      </w:pPr>
      <w:r w:rsidRPr="00E6466F">
        <w:rPr>
          <w:rFonts w:ascii="Times New Roman" w:hAnsi="Times New Roman" w:cstheme="minorHAnsi"/>
          <w:sz w:val="24"/>
          <w:szCs w:val="24"/>
        </w:rPr>
        <w:t>A</w:t>
      </w:r>
      <w:r w:rsidR="005033DF" w:rsidRPr="00E6466F">
        <w:rPr>
          <w:rFonts w:ascii="Times New Roman" w:hAnsi="Times New Roman" w:cstheme="minorHAnsi"/>
          <w:sz w:val="24"/>
          <w:szCs w:val="24"/>
        </w:rPr>
        <w:t xml:space="preserve"> list of assorted</w:t>
      </w:r>
      <w:r w:rsidRPr="00E6466F">
        <w:rPr>
          <w:rFonts w:ascii="Times New Roman" w:hAnsi="Times New Roman" w:cstheme="minorHAnsi"/>
          <w:sz w:val="24"/>
          <w:szCs w:val="24"/>
        </w:rPr>
        <w:t xml:space="preserve"> comments</w:t>
      </w:r>
      <w:r w:rsidR="005033DF" w:rsidRPr="00E6466F">
        <w:rPr>
          <w:rFonts w:ascii="Times New Roman" w:hAnsi="Times New Roman" w:cstheme="minorHAnsi"/>
          <w:sz w:val="24"/>
          <w:szCs w:val="24"/>
        </w:rPr>
        <w:t>,</w:t>
      </w:r>
      <w:r w:rsidRPr="00E6466F">
        <w:rPr>
          <w:rFonts w:ascii="Times New Roman" w:hAnsi="Times New Roman" w:cstheme="minorHAnsi"/>
          <w:sz w:val="24"/>
          <w:szCs w:val="24"/>
        </w:rPr>
        <w:t xml:space="preserve"> </w:t>
      </w:r>
      <w:r w:rsidR="005033DF" w:rsidRPr="00E6466F">
        <w:rPr>
          <w:rFonts w:ascii="Times New Roman" w:hAnsi="Times New Roman" w:cstheme="minorHAnsi"/>
          <w:sz w:val="24"/>
          <w:szCs w:val="24"/>
        </w:rPr>
        <w:t>received in response to</w:t>
      </w:r>
      <w:r w:rsidRPr="00E6466F">
        <w:rPr>
          <w:rFonts w:ascii="Times New Roman" w:hAnsi="Times New Roman" w:cstheme="minorHAnsi"/>
          <w:sz w:val="24"/>
          <w:szCs w:val="24"/>
        </w:rPr>
        <w:t xml:space="preserve"> these plans</w:t>
      </w:r>
      <w:r w:rsidR="005033DF" w:rsidRPr="00E6466F">
        <w:rPr>
          <w:rFonts w:ascii="Times New Roman" w:hAnsi="Times New Roman" w:cstheme="minorHAnsi"/>
          <w:sz w:val="24"/>
          <w:szCs w:val="24"/>
        </w:rPr>
        <w:t>,</w:t>
      </w:r>
      <w:r w:rsidRPr="00E6466F">
        <w:rPr>
          <w:rFonts w:ascii="Times New Roman" w:hAnsi="Times New Roman" w:cstheme="minorHAnsi"/>
          <w:sz w:val="24"/>
          <w:szCs w:val="24"/>
        </w:rPr>
        <w:t xml:space="preserve"> is attached.</w:t>
      </w:r>
    </w:p>
    <w:p w:rsidR="00FF7422" w:rsidRPr="00E6466F" w:rsidRDefault="00CC3B93" w:rsidP="005E7C22">
      <w:pPr>
        <w:spacing w:after="120" w:line="240" w:lineRule="auto"/>
        <w:ind w:firstLine="720"/>
        <w:rPr>
          <w:rFonts w:ascii="Times New Roman" w:eastAsia="Times New Roman" w:hAnsi="Times New Roman" w:cstheme="minorHAnsi"/>
          <w:sz w:val="24"/>
          <w:szCs w:val="24"/>
        </w:rPr>
      </w:pPr>
      <w:r w:rsidRPr="00E6466F">
        <w:rPr>
          <w:rFonts w:ascii="Times New Roman" w:hAnsi="Times New Roman" w:cstheme="minorHAnsi"/>
          <w:sz w:val="24"/>
          <w:szCs w:val="24"/>
        </w:rPr>
        <w:t xml:space="preserve">Our </w:t>
      </w:r>
      <w:r w:rsidR="00A275DA" w:rsidRPr="00E6466F">
        <w:rPr>
          <w:rFonts w:ascii="Times New Roman" w:hAnsi="Times New Roman" w:cstheme="minorHAnsi"/>
          <w:sz w:val="24"/>
          <w:szCs w:val="24"/>
        </w:rPr>
        <w:t xml:space="preserve">March 29 </w:t>
      </w:r>
      <w:r w:rsidRPr="00E6466F">
        <w:rPr>
          <w:rFonts w:ascii="Times New Roman" w:hAnsi="Times New Roman" w:cstheme="minorHAnsi"/>
          <w:sz w:val="24"/>
          <w:szCs w:val="24"/>
        </w:rPr>
        <w:t xml:space="preserve">letter </w:t>
      </w:r>
      <w:r w:rsidR="00E30DD3" w:rsidRPr="00E6466F">
        <w:rPr>
          <w:rFonts w:ascii="Times New Roman" w:hAnsi="Times New Roman" w:cstheme="minorHAnsi"/>
          <w:sz w:val="24"/>
          <w:szCs w:val="24"/>
        </w:rPr>
        <w:t xml:space="preserve">offered to walk the neighborhood with you to get a better idea of </w:t>
      </w:r>
      <w:r w:rsidRPr="00E6466F">
        <w:rPr>
          <w:rFonts w:ascii="Times New Roman" w:hAnsi="Times New Roman" w:cstheme="minorHAnsi"/>
          <w:sz w:val="24"/>
          <w:szCs w:val="24"/>
        </w:rPr>
        <w:t xml:space="preserve">what </w:t>
      </w:r>
      <w:r w:rsidR="00E30DD3" w:rsidRPr="00E6466F">
        <w:rPr>
          <w:rFonts w:ascii="Times New Roman" w:hAnsi="Times New Roman" w:cstheme="minorHAnsi"/>
          <w:sz w:val="24"/>
          <w:szCs w:val="24"/>
        </w:rPr>
        <w:t>would fit in</w:t>
      </w:r>
      <w:r w:rsidR="00B67E2C" w:rsidRPr="00E6466F">
        <w:rPr>
          <w:rFonts w:ascii="Times New Roman" w:hAnsi="Times New Roman" w:cstheme="minorHAnsi"/>
          <w:sz w:val="24"/>
          <w:szCs w:val="24"/>
        </w:rPr>
        <w:t xml:space="preserve"> well</w:t>
      </w:r>
      <w:r w:rsidR="00E30DD3" w:rsidRPr="00E6466F">
        <w:rPr>
          <w:rFonts w:ascii="Times New Roman" w:hAnsi="Times New Roman" w:cstheme="minorHAnsi"/>
          <w:sz w:val="24"/>
          <w:szCs w:val="24"/>
        </w:rPr>
        <w:t xml:space="preserve">. But </w:t>
      </w:r>
      <w:r w:rsidR="005E7C22">
        <w:rPr>
          <w:rFonts w:ascii="Times New Roman" w:hAnsi="Times New Roman" w:cstheme="minorHAnsi"/>
          <w:sz w:val="24"/>
          <w:szCs w:val="24"/>
        </w:rPr>
        <w:t>we</w:t>
      </w:r>
      <w:r w:rsidR="00E30DD3" w:rsidRPr="00E6466F">
        <w:rPr>
          <w:rFonts w:ascii="Times New Roman" w:hAnsi="Times New Roman" w:cstheme="minorHAnsi"/>
          <w:sz w:val="24"/>
          <w:szCs w:val="24"/>
        </w:rPr>
        <w:t xml:space="preserve"> understand you</w:t>
      </w:r>
      <w:r w:rsidR="005033DF" w:rsidRPr="00E6466F">
        <w:rPr>
          <w:rFonts w:ascii="Times New Roman" w:hAnsi="Times New Roman" w:cstheme="minorHAnsi"/>
          <w:sz w:val="24"/>
          <w:szCs w:val="24"/>
        </w:rPr>
        <w:t>’</w:t>
      </w:r>
      <w:r w:rsidR="00E30DD3" w:rsidRPr="00E6466F">
        <w:rPr>
          <w:rFonts w:ascii="Times New Roman" w:hAnsi="Times New Roman" w:cstheme="minorHAnsi"/>
          <w:sz w:val="24"/>
          <w:szCs w:val="24"/>
        </w:rPr>
        <w:t xml:space="preserve">ve already had the benefit of </w:t>
      </w:r>
      <w:r w:rsidR="005033DF" w:rsidRPr="00E6466F">
        <w:rPr>
          <w:rFonts w:ascii="Times New Roman" w:hAnsi="Times New Roman" w:cstheme="minorHAnsi"/>
          <w:sz w:val="24"/>
          <w:szCs w:val="24"/>
        </w:rPr>
        <w:t xml:space="preserve">such </w:t>
      </w:r>
      <w:r w:rsidR="00E30DD3" w:rsidRPr="00E6466F">
        <w:rPr>
          <w:rFonts w:ascii="Times New Roman" w:hAnsi="Times New Roman" w:cstheme="minorHAnsi"/>
          <w:sz w:val="24"/>
          <w:szCs w:val="24"/>
        </w:rPr>
        <w:t xml:space="preserve">a walk with </w:t>
      </w:r>
      <w:r w:rsidR="00B67E2C" w:rsidRPr="00E6466F">
        <w:rPr>
          <w:rFonts w:ascii="Times New Roman" w:hAnsi="Times New Roman" w:cstheme="minorHAnsi"/>
          <w:sz w:val="24"/>
          <w:szCs w:val="24"/>
        </w:rPr>
        <w:t xml:space="preserve">our neighbor and professional architect, David </w:t>
      </w:r>
      <w:proofErr w:type="spellStart"/>
      <w:r w:rsidR="00B67E2C" w:rsidRPr="00E6466F">
        <w:rPr>
          <w:rFonts w:ascii="Times New Roman" w:hAnsi="Times New Roman" w:cstheme="minorHAnsi"/>
          <w:sz w:val="24"/>
          <w:szCs w:val="24"/>
        </w:rPr>
        <w:t>Hocker</w:t>
      </w:r>
      <w:proofErr w:type="spellEnd"/>
      <w:r w:rsidR="00B67E2C" w:rsidRPr="00E6466F">
        <w:rPr>
          <w:rFonts w:ascii="Times New Roman" w:hAnsi="Times New Roman" w:cstheme="minorHAnsi"/>
          <w:sz w:val="24"/>
          <w:szCs w:val="24"/>
        </w:rPr>
        <w:t xml:space="preserve">, </w:t>
      </w:r>
      <w:r w:rsidR="005033DF" w:rsidRPr="00E6466F">
        <w:rPr>
          <w:rFonts w:ascii="Times New Roman" w:hAnsi="Times New Roman" w:cstheme="minorHAnsi"/>
          <w:sz w:val="24"/>
          <w:szCs w:val="24"/>
        </w:rPr>
        <w:t xml:space="preserve">who </w:t>
      </w:r>
      <w:r w:rsidR="00B67E2C" w:rsidRPr="00E6466F">
        <w:rPr>
          <w:rFonts w:ascii="Times New Roman" w:hAnsi="Times New Roman" w:cstheme="minorHAnsi"/>
          <w:sz w:val="24"/>
          <w:szCs w:val="24"/>
        </w:rPr>
        <w:t>point</w:t>
      </w:r>
      <w:r w:rsidR="005033DF" w:rsidRPr="00E6466F">
        <w:rPr>
          <w:rFonts w:ascii="Times New Roman" w:hAnsi="Times New Roman" w:cstheme="minorHAnsi"/>
          <w:sz w:val="24"/>
          <w:szCs w:val="24"/>
        </w:rPr>
        <w:t>ed</w:t>
      </w:r>
      <w:r w:rsidR="00B67E2C" w:rsidRPr="00E6466F">
        <w:rPr>
          <w:rFonts w:ascii="Times New Roman" w:hAnsi="Times New Roman" w:cstheme="minorHAnsi"/>
          <w:sz w:val="24"/>
          <w:szCs w:val="24"/>
        </w:rPr>
        <w:t xml:space="preserve"> out recently-built multi-family residences and how they </w:t>
      </w:r>
      <w:r w:rsidRPr="00E6466F">
        <w:rPr>
          <w:rFonts w:ascii="Times New Roman" w:hAnsi="Times New Roman" w:cstheme="minorHAnsi"/>
          <w:sz w:val="24"/>
          <w:szCs w:val="24"/>
        </w:rPr>
        <w:t>work with</w:t>
      </w:r>
      <w:r w:rsidR="00B67E2C" w:rsidRPr="00E6466F">
        <w:rPr>
          <w:rFonts w:ascii="Times New Roman" w:hAnsi="Times New Roman" w:cstheme="minorHAnsi"/>
          <w:sz w:val="24"/>
          <w:szCs w:val="24"/>
        </w:rPr>
        <w:t xml:space="preserve"> the neighborhood’s architecture. </w:t>
      </w:r>
      <w:r w:rsidR="00FF7422" w:rsidRPr="00E6466F">
        <w:rPr>
          <w:rFonts w:ascii="Times New Roman" w:hAnsi="Times New Roman" w:cstheme="minorHAnsi"/>
          <w:sz w:val="24"/>
          <w:szCs w:val="24"/>
        </w:rPr>
        <w:t xml:space="preserve">As one of the commenters offered, </w:t>
      </w:r>
      <w:r w:rsidR="00184F93" w:rsidRPr="00E6466F">
        <w:rPr>
          <w:rFonts w:ascii="Times New Roman" w:eastAsia="Times New Roman" w:hAnsi="Times New Roman" w:cstheme="minorHAnsi"/>
          <w:sz w:val="24"/>
          <w:szCs w:val="24"/>
        </w:rPr>
        <w:t>t</w:t>
      </w:r>
      <w:r w:rsidR="00FF7422" w:rsidRPr="00E6466F">
        <w:rPr>
          <w:rFonts w:ascii="Times New Roman" w:eastAsia="Times New Roman" w:hAnsi="Times New Roman" w:cstheme="minorHAnsi"/>
          <w:sz w:val="24"/>
          <w:szCs w:val="24"/>
        </w:rPr>
        <w:t xml:space="preserve">his developer needs to invest in </w:t>
      </w:r>
      <w:r w:rsidR="00184F93" w:rsidRPr="00E6466F">
        <w:rPr>
          <w:rFonts w:ascii="Times New Roman" w:eastAsia="Times New Roman" w:hAnsi="Times New Roman" w:cstheme="minorHAnsi"/>
          <w:sz w:val="24"/>
          <w:szCs w:val="24"/>
        </w:rPr>
        <w:t xml:space="preserve">a </w:t>
      </w:r>
      <w:r w:rsidR="00FF7422" w:rsidRPr="00E6466F">
        <w:rPr>
          <w:rFonts w:ascii="Times New Roman" w:eastAsia="Times New Roman" w:hAnsi="Times New Roman" w:cstheme="minorHAnsi"/>
          <w:sz w:val="24"/>
          <w:szCs w:val="24"/>
        </w:rPr>
        <w:t>more thoughtful design, or not build this at all.</w:t>
      </w:r>
    </w:p>
    <w:p w:rsidR="00A275DA" w:rsidRPr="00E6466F" w:rsidRDefault="00A275DA" w:rsidP="00A275DA">
      <w:pPr>
        <w:pStyle w:val="msolistparagraphcxspmiddle"/>
        <w:spacing w:before="0" w:beforeAutospacing="0" w:after="0" w:afterAutospacing="0"/>
        <w:ind w:left="3600"/>
      </w:pPr>
      <w:r w:rsidRPr="00E6466F">
        <w:t xml:space="preserve">Sincerely, </w:t>
      </w:r>
    </w:p>
    <w:p w:rsidR="00A275DA" w:rsidRPr="00E6466F" w:rsidRDefault="00A275DA" w:rsidP="00A275DA">
      <w:pPr>
        <w:pStyle w:val="msolistparagraphcxspmiddle"/>
        <w:spacing w:before="0" w:beforeAutospacing="0" w:after="0" w:afterAutospacing="0"/>
        <w:ind w:left="3600"/>
      </w:pPr>
    </w:p>
    <w:p w:rsidR="00A275DA" w:rsidRPr="00E6466F" w:rsidRDefault="00A275DA" w:rsidP="00A275DA">
      <w:pPr>
        <w:pStyle w:val="msolistparagraphcxspmiddle"/>
        <w:spacing w:before="0" w:beforeAutospacing="0" w:after="0" w:afterAutospacing="0"/>
        <w:ind w:left="3600"/>
      </w:pPr>
      <w:r w:rsidRPr="00E6466F">
        <w:t>Carol Blair, President</w:t>
      </w:r>
    </w:p>
    <w:p w:rsidR="00A275DA" w:rsidRPr="00E6466F" w:rsidRDefault="00A275DA" w:rsidP="00A275DA">
      <w:pPr>
        <w:pStyle w:val="msolistparagraphcxspmiddle"/>
        <w:spacing w:before="0" w:beforeAutospacing="0" w:after="120" w:afterAutospacing="0"/>
        <w:ind w:left="3600"/>
      </w:pPr>
      <w:r w:rsidRPr="00E6466F">
        <w:t>Chester Square Area Neighborhood Association</w:t>
      </w:r>
    </w:p>
    <w:p w:rsidR="00A275DA" w:rsidRPr="00E6466F" w:rsidRDefault="00A275DA" w:rsidP="00A275DA">
      <w:pPr>
        <w:pStyle w:val="msolistparagraphcxspmiddle"/>
        <w:spacing w:before="0" w:beforeAutospacing="0" w:after="0" w:afterAutospacing="0"/>
      </w:pPr>
      <w:r w:rsidRPr="00E6466F">
        <w:t>Cc:</w:t>
      </w:r>
      <w:r w:rsidRPr="00E6466F">
        <w:tab/>
        <w:t>Sam Chambers, Mayor’s Office</w:t>
      </w:r>
    </w:p>
    <w:p w:rsidR="00A275DA" w:rsidRPr="00E6466F" w:rsidRDefault="00A275DA" w:rsidP="00A275DA">
      <w:pPr>
        <w:pStyle w:val="msolistparagraphcxspmiddle"/>
        <w:spacing w:before="0" w:beforeAutospacing="0" w:after="0" w:afterAutospacing="0"/>
      </w:pPr>
      <w:r w:rsidRPr="00E6466F">
        <w:tab/>
        <w:t>Tito Jackson, Boston City Council</w:t>
      </w:r>
    </w:p>
    <w:p w:rsidR="00A275DA" w:rsidRPr="00E6466F" w:rsidRDefault="002306B4" w:rsidP="00A275DA">
      <w:pPr>
        <w:pStyle w:val="msolistparagraphcxspmiddle"/>
        <w:spacing w:before="0" w:beforeAutospacing="0" w:after="0" w:afterAutospacing="0"/>
      </w:pPr>
      <w:r>
        <w:tab/>
      </w:r>
      <w:bookmarkStart w:id="0" w:name="_GoBack"/>
      <w:bookmarkEnd w:id="0"/>
      <w:r w:rsidR="00A275DA" w:rsidRPr="00E6466F">
        <w:t>South End Landmarks Commission</w:t>
      </w:r>
    </w:p>
    <w:p w:rsidR="00A275DA" w:rsidRPr="00E6466F" w:rsidRDefault="00A275DA" w:rsidP="00A275DA">
      <w:pPr>
        <w:pStyle w:val="msolistparagraphcxspmiddle"/>
        <w:spacing w:before="0" w:beforeAutospacing="0" w:after="0" w:afterAutospacing="0"/>
      </w:pPr>
      <w:r w:rsidRPr="00E6466F">
        <w:tab/>
        <w:t>Zoning Board of Appeal (ISD@Boston.Gov)</w:t>
      </w:r>
    </w:p>
    <w:p w:rsidR="00E30DD3" w:rsidRDefault="00E30DD3" w:rsidP="00E6390B">
      <w:pPr>
        <w:spacing w:line="240" w:lineRule="auto"/>
        <w:ind w:firstLine="720"/>
        <w:rPr>
          <w:sz w:val="24"/>
          <w:szCs w:val="24"/>
        </w:rPr>
      </w:pPr>
    </w:p>
    <w:p w:rsidR="00E514FE" w:rsidRPr="00E6390B" w:rsidRDefault="00E514FE" w:rsidP="00E6390B">
      <w:pPr>
        <w:spacing w:line="240" w:lineRule="auto"/>
        <w:ind w:firstLine="720"/>
        <w:rPr>
          <w:sz w:val="24"/>
          <w:szCs w:val="24"/>
        </w:rPr>
      </w:pPr>
    </w:p>
    <w:sectPr w:rsidR="00E514FE" w:rsidRPr="00E639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1A7199"/>
    <w:multiLevelType w:val="hybridMultilevel"/>
    <w:tmpl w:val="B2F6009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6AB15331"/>
    <w:multiLevelType w:val="multilevel"/>
    <w:tmpl w:val="74823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0E92"/>
    <w:rsid w:val="0007457F"/>
    <w:rsid w:val="000A04F3"/>
    <w:rsid w:val="00123E93"/>
    <w:rsid w:val="00184F93"/>
    <w:rsid w:val="001D5FF0"/>
    <w:rsid w:val="002062E6"/>
    <w:rsid w:val="002306B4"/>
    <w:rsid w:val="00275A85"/>
    <w:rsid w:val="00373479"/>
    <w:rsid w:val="0045704E"/>
    <w:rsid w:val="00472AB0"/>
    <w:rsid w:val="005033DF"/>
    <w:rsid w:val="005E7C22"/>
    <w:rsid w:val="00683AFC"/>
    <w:rsid w:val="006930CB"/>
    <w:rsid w:val="006D39B7"/>
    <w:rsid w:val="00900625"/>
    <w:rsid w:val="009770CD"/>
    <w:rsid w:val="009E65BA"/>
    <w:rsid w:val="00A275DA"/>
    <w:rsid w:val="00A52223"/>
    <w:rsid w:val="00A6188D"/>
    <w:rsid w:val="00A965FE"/>
    <w:rsid w:val="00B67E2C"/>
    <w:rsid w:val="00B8794C"/>
    <w:rsid w:val="00C10E92"/>
    <w:rsid w:val="00C77DAA"/>
    <w:rsid w:val="00CC3B93"/>
    <w:rsid w:val="00D24067"/>
    <w:rsid w:val="00E20CEB"/>
    <w:rsid w:val="00E26B51"/>
    <w:rsid w:val="00E30DD3"/>
    <w:rsid w:val="00E514FE"/>
    <w:rsid w:val="00E6390B"/>
    <w:rsid w:val="00E6466F"/>
    <w:rsid w:val="00FF74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A22C91"/>
  <w15:chartTrackingRefBased/>
  <w15:docId w15:val="{AC224A66-750F-4CD2-BDBF-A9E2C31F36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5FF0"/>
    <w:pPr>
      <w:ind w:left="720"/>
      <w:contextualSpacing/>
    </w:pPr>
  </w:style>
  <w:style w:type="paragraph" w:customStyle="1" w:styleId="msolistparagraphcxspmiddle">
    <w:name w:val="msolistparagraphcxspmiddle"/>
    <w:basedOn w:val="Normal"/>
    <w:rsid w:val="00A275D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720</TotalTime>
  <Pages>1</Pages>
  <Words>328</Words>
  <Characters>1876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dc:creator>
  <cp:keywords/>
  <dc:description/>
  <cp:lastModifiedBy>Carol</cp:lastModifiedBy>
  <cp:revision>20</cp:revision>
  <dcterms:created xsi:type="dcterms:W3CDTF">2017-06-15T13:47:00Z</dcterms:created>
  <dcterms:modified xsi:type="dcterms:W3CDTF">2017-06-17T20:30:00Z</dcterms:modified>
</cp:coreProperties>
</file>